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39E9" w14:textId="77777777" w:rsidR="00E75EB2" w:rsidRPr="00885A66" w:rsidRDefault="00E75EB2" w:rsidP="00E75EB2">
      <w:pPr>
        <w:spacing w:line="360" w:lineRule="auto"/>
        <w:rPr>
          <w:sz w:val="22"/>
          <w:szCs w:val="22"/>
        </w:rPr>
      </w:pPr>
    </w:p>
    <w:p w14:paraId="1ED780C1" w14:textId="21E11D2A" w:rsidR="00E75EB2" w:rsidRPr="00885A66" w:rsidRDefault="00E75EB2" w:rsidP="002B0B96">
      <w:pPr>
        <w:pStyle w:val="MMKopfzeile"/>
        <w:outlineLvl w:val="0"/>
        <w:rPr>
          <w:color w:val="6E6B60"/>
          <w:lang w:val="it-IT"/>
        </w:rPr>
      </w:pPr>
      <w:r w:rsidRPr="00885A66">
        <w:rPr>
          <w:color w:val="6E6B60"/>
          <w:lang w:val="it-IT"/>
        </w:rPr>
        <w:t xml:space="preserve">Schaan, </w:t>
      </w:r>
      <w:r w:rsidR="003761FC" w:rsidRPr="00885A66">
        <w:rPr>
          <w:color w:val="6E6B60"/>
          <w:lang w:val="it-IT"/>
        </w:rPr>
        <w:fldChar w:fldCharType="begin"/>
      </w:r>
      <w:r w:rsidRPr="00885A66">
        <w:rPr>
          <w:color w:val="6E6B60"/>
          <w:lang w:val="it-IT"/>
        </w:rPr>
        <w:instrText xml:space="preserve"> CREATEDATE  \@ "d. MMMM yyyy"  \* MERGEFORMAT </w:instrText>
      </w:r>
      <w:r w:rsidR="003761FC" w:rsidRPr="00885A66">
        <w:rPr>
          <w:color w:val="6E6B60"/>
          <w:lang w:val="it-IT"/>
        </w:rPr>
        <w:fldChar w:fldCharType="separate"/>
      </w:r>
      <w:r w:rsidR="00135A8B" w:rsidRPr="00885A66">
        <w:rPr>
          <w:noProof/>
          <w:color w:val="6E6B60"/>
          <w:lang w:val="it-IT"/>
        </w:rPr>
        <w:t>1</w:t>
      </w:r>
      <w:r w:rsidR="009306A3" w:rsidRPr="00885A66">
        <w:rPr>
          <w:noProof/>
          <w:color w:val="6E6B60"/>
          <w:lang w:val="it-IT"/>
        </w:rPr>
        <w:t>6</w:t>
      </w:r>
      <w:r w:rsidR="00B523C6">
        <w:rPr>
          <w:noProof/>
          <w:color w:val="6E6B60"/>
          <w:lang w:val="it-IT"/>
        </w:rPr>
        <w:t xml:space="preserve"> a</w:t>
      </w:r>
      <w:r w:rsidR="00135A8B" w:rsidRPr="00885A66">
        <w:rPr>
          <w:noProof/>
          <w:color w:val="6E6B60"/>
          <w:lang w:val="it-IT"/>
        </w:rPr>
        <w:t>pril</w:t>
      </w:r>
      <w:r w:rsidR="00B523C6">
        <w:rPr>
          <w:noProof/>
          <w:color w:val="6E6B60"/>
          <w:lang w:val="it-IT"/>
        </w:rPr>
        <w:t>e</w:t>
      </w:r>
      <w:r w:rsidR="00135A8B" w:rsidRPr="00885A66">
        <w:rPr>
          <w:noProof/>
          <w:color w:val="6E6B60"/>
          <w:lang w:val="it-IT"/>
        </w:rPr>
        <w:t xml:space="preserve"> 2019</w:t>
      </w:r>
      <w:r w:rsidR="003761FC" w:rsidRPr="00885A66">
        <w:rPr>
          <w:color w:val="6E6B60"/>
          <w:lang w:val="it-IT"/>
        </w:rPr>
        <w:fldChar w:fldCharType="end"/>
      </w:r>
    </w:p>
    <w:p w14:paraId="4C732F2C" w14:textId="085611C7" w:rsidR="00E75EB2" w:rsidRPr="00885A66" w:rsidRDefault="00B523C6" w:rsidP="00E75EB2">
      <w:pPr>
        <w:pStyle w:val="MMKopfzeile"/>
        <w:rPr>
          <w:color w:val="6E6B60"/>
          <w:lang w:val="it-IT"/>
        </w:rPr>
      </w:pPr>
      <w:r>
        <w:rPr>
          <w:color w:val="6E6B60"/>
          <w:lang w:val="it-IT"/>
        </w:rPr>
        <w:t xml:space="preserve">Comunicato stampa sul Rapporto annuale </w:t>
      </w:r>
      <w:r w:rsidR="00431D01" w:rsidRPr="00885A66">
        <w:rPr>
          <w:color w:val="6E6B60"/>
          <w:lang w:val="it-IT"/>
        </w:rPr>
        <w:t xml:space="preserve">2018 </w:t>
      </w:r>
      <w:r>
        <w:rPr>
          <w:color w:val="6E6B60"/>
          <w:lang w:val="it-IT"/>
        </w:rPr>
        <w:t>della</w:t>
      </w:r>
      <w:r w:rsidR="00D30AD5" w:rsidRPr="00885A66">
        <w:rPr>
          <w:color w:val="6E6B60"/>
          <w:lang w:val="it-IT"/>
        </w:rPr>
        <w:t xml:space="preserve"> CIPRA </w:t>
      </w:r>
      <w:r w:rsidR="001954FE">
        <w:rPr>
          <w:color w:val="6E6B60"/>
          <w:lang w:val="it-IT"/>
        </w:rPr>
        <w:t xml:space="preserve">Internazionale </w:t>
      </w:r>
    </w:p>
    <w:p w14:paraId="79E59AA0" w14:textId="1B5D037D" w:rsidR="00E75EB2" w:rsidRPr="00885A66" w:rsidRDefault="00B523C6" w:rsidP="002B0B96">
      <w:pPr>
        <w:pStyle w:val="MMTitel"/>
        <w:outlineLvl w:val="0"/>
        <w:rPr>
          <w:color w:val="A2BF2F"/>
          <w:lang w:val="it-IT"/>
        </w:rPr>
      </w:pPr>
      <w:r w:rsidRPr="00B523C6">
        <w:rPr>
          <w:color w:val="A2BF2F"/>
          <w:lang w:val="it-IT"/>
        </w:rPr>
        <w:t>Ospite e a casa</w:t>
      </w:r>
      <w:r w:rsidRPr="00885A66">
        <w:rPr>
          <w:color w:val="A2BF2F"/>
          <w:lang w:val="it-IT"/>
        </w:rPr>
        <w:t xml:space="preserve"> </w:t>
      </w:r>
    </w:p>
    <w:p w14:paraId="0A045E1F" w14:textId="68F4A282" w:rsidR="00A46480" w:rsidRDefault="00A46480" w:rsidP="001D621E">
      <w:pPr>
        <w:pStyle w:val="MMText"/>
        <w:jc w:val="left"/>
        <w:rPr>
          <w:b/>
          <w:lang w:val="it-IT"/>
        </w:rPr>
      </w:pPr>
      <w:r w:rsidRPr="00A46480">
        <w:rPr>
          <w:b/>
          <w:lang w:val="it-IT"/>
        </w:rPr>
        <w:t>C</w:t>
      </w:r>
      <w:r w:rsidR="003430B1">
        <w:rPr>
          <w:b/>
          <w:lang w:val="it-IT"/>
        </w:rPr>
        <w:t xml:space="preserve">ome si </w:t>
      </w:r>
      <w:r w:rsidR="00B523C6" w:rsidRPr="00565BD6">
        <w:rPr>
          <w:b/>
          <w:lang w:val="it-IT"/>
        </w:rPr>
        <w:t>prospetta</w:t>
      </w:r>
      <w:r w:rsidRPr="00A46480">
        <w:rPr>
          <w:b/>
          <w:lang w:val="it-IT"/>
        </w:rPr>
        <w:t xml:space="preserve"> una </w:t>
      </w:r>
      <w:r w:rsidR="00CE0C22">
        <w:rPr>
          <w:b/>
          <w:lang w:val="it-IT"/>
        </w:rPr>
        <w:t>buona qualità della</w:t>
      </w:r>
      <w:r w:rsidRPr="00A46480">
        <w:rPr>
          <w:b/>
          <w:lang w:val="it-IT"/>
        </w:rPr>
        <w:t xml:space="preserve"> vita sulle Alpi? Come r</w:t>
      </w:r>
      <w:r w:rsidR="008D7EA1">
        <w:rPr>
          <w:b/>
          <w:lang w:val="it-IT"/>
        </w:rPr>
        <w:t>eimpost</w:t>
      </w:r>
      <w:r w:rsidRPr="00A46480">
        <w:rPr>
          <w:b/>
          <w:lang w:val="it-IT"/>
        </w:rPr>
        <w:t xml:space="preserve">are il turismo? La CIPRA </w:t>
      </w:r>
      <w:r w:rsidR="001954FE">
        <w:rPr>
          <w:b/>
          <w:lang w:val="it-IT"/>
        </w:rPr>
        <w:t xml:space="preserve">Internazionale </w:t>
      </w:r>
      <w:r w:rsidRPr="00A46480">
        <w:rPr>
          <w:b/>
          <w:lang w:val="it-IT"/>
        </w:rPr>
        <w:t xml:space="preserve">dedica il suo </w:t>
      </w:r>
      <w:r w:rsidR="00565BD6">
        <w:rPr>
          <w:b/>
          <w:lang w:val="it-IT"/>
        </w:rPr>
        <w:t>R</w:t>
      </w:r>
      <w:r w:rsidRPr="00A46480">
        <w:rPr>
          <w:b/>
          <w:lang w:val="it-IT"/>
        </w:rPr>
        <w:t>apporto annuale 2018 alla popolazione locale e ai visitatori delle Alpi e</w:t>
      </w:r>
      <w:r w:rsidR="000A5EBF">
        <w:rPr>
          <w:b/>
          <w:lang w:val="it-IT"/>
        </w:rPr>
        <w:t xml:space="preserve"> </w:t>
      </w:r>
      <w:r w:rsidR="000A5EBF" w:rsidRPr="00A46480">
        <w:rPr>
          <w:b/>
          <w:lang w:val="it-IT"/>
        </w:rPr>
        <w:t>illustra come conciliare turismo e qualità della vita</w:t>
      </w:r>
      <w:r w:rsidRPr="00A46480">
        <w:rPr>
          <w:b/>
          <w:lang w:val="it-IT"/>
        </w:rPr>
        <w:t xml:space="preserve"> all</w:t>
      </w:r>
      <w:r w:rsidR="002B0B96">
        <w:rPr>
          <w:b/>
          <w:lang w:val="it-IT"/>
        </w:rPr>
        <w:t>’</w:t>
      </w:r>
      <w:r w:rsidRPr="00A46480">
        <w:rPr>
          <w:b/>
          <w:lang w:val="it-IT"/>
        </w:rPr>
        <w:t xml:space="preserve">insegna del motto </w:t>
      </w:r>
      <w:r w:rsidR="002B0B96">
        <w:rPr>
          <w:b/>
          <w:lang w:val="it-IT"/>
        </w:rPr>
        <w:t>“</w:t>
      </w:r>
      <w:r w:rsidR="003430B1">
        <w:rPr>
          <w:b/>
          <w:lang w:val="it-IT"/>
        </w:rPr>
        <w:t>O</w:t>
      </w:r>
      <w:r w:rsidR="00304AA8">
        <w:rPr>
          <w:b/>
          <w:lang w:val="it-IT"/>
        </w:rPr>
        <w:t>spite e</w:t>
      </w:r>
      <w:r w:rsidRPr="00A46480">
        <w:rPr>
          <w:b/>
          <w:lang w:val="it-IT"/>
        </w:rPr>
        <w:t xml:space="preserve"> a casa</w:t>
      </w:r>
      <w:r w:rsidR="000A5EBF">
        <w:rPr>
          <w:b/>
          <w:lang w:val="it-IT"/>
        </w:rPr>
        <w:t>”</w:t>
      </w:r>
      <w:r w:rsidRPr="00A46480">
        <w:rPr>
          <w:b/>
          <w:lang w:val="it-IT"/>
        </w:rPr>
        <w:t>.</w:t>
      </w:r>
    </w:p>
    <w:p w14:paraId="623CBC66" w14:textId="574DA572" w:rsidR="00BF1CE4" w:rsidRPr="00BF1CE4" w:rsidRDefault="00BF1CE4" w:rsidP="00BF1CE4">
      <w:pPr>
        <w:pStyle w:val="MMZwischentitel"/>
        <w:rPr>
          <w:b w:val="0"/>
          <w:lang w:val="it-IT"/>
        </w:rPr>
      </w:pPr>
      <w:r w:rsidRPr="00BF1CE4">
        <w:rPr>
          <w:b w:val="0"/>
          <w:lang w:val="it-IT"/>
        </w:rPr>
        <w:t>Progettato e attuato con intelligenza, il turismo connette diversi ambiti della vita e numerose esigenze della popolazione locale</w:t>
      </w:r>
      <w:r w:rsidR="00B6045C">
        <w:rPr>
          <w:b w:val="0"/>
          <w:lang w:val="it-IT"/>
        </w:rPr>
        <w:t>,</w:t>
      </w:r>
      <w:r w:rsidRPr="00BF1CE4">
        <w:rPr>
          <w:b w:val="0"/>
          <w:lang w:val="it-IT"/>
        </w:rPr>
        <w:t xml:space="preserve"> degli ospiti</w:t>
      </w:r>
      <w:r w:rsidR="007E2B92">
        <w:rPr>
          <w:b w:val="0"/>
          <w:lang w:val="it-IT"/>
        </w:rPr>
        <w:t xml:space="preserve"> e dei </w:t>
      </w:r>
      <w:r w:rsidR="007E2B92" w:rsidRPr="007E2B92">
        <w:rPr>
          <w:b w:val="0"/>
          <w:lang w:val="it-IT"/>
        </w:rPr>
        <w:t>residenti temporanei nelle Alpi</w:t>
      </w:r>
      <w:r w:rsidRPr="00BF1CE4">
        <w:rPr>
          <w:b w:val="0"/>
          <w:lang w:val="it-IT"/>
        </w:rPr>
        <w:t xml:space="preserve">. </w:t>
      </w:r>
      <w:r w:rsidR="007E2B92">
        <w:rPr>
          <w:b w:val="0"/>
          <w:lang w:val="it-IT"/>
        </w:rPr>
        <w:t xml:space="preserve">Servono </w:t>
      </w:r>
      <w:r w:rsidR="007E2B92" w:rsidRPr="00BF1CE4">
        <w:rPr>
          <w:b w:val="0"/>
          <w:lang w:val="it-IT"/>
        </w:rPr>
        <w:t xml:space="preserve">idee </w:t>
      </w:r>
      <w:r w:rsidR="007E2B92">
        <w:rPr>
          <w:b w:val="0"/>
          <w:lang w:val="it-IT"/>
        </w:rPr>
        <w:t>non</w:t>
      </w:r>
      <w:r w:rsidR="007E2B92" w:rsidRPr="00BF1CE4">
        <w:rPr>
          <w:b w:val="0"/>
          <w:lang w:val="it-IT"/>
        </w:rPr>
        <w:t xml:space="preserve"> convenzionali e strategie creative</w:t>
      </w:r>
      <w:r w:rsidR="007E2B92">
        <w:rPr>
          <w:b w:val="0"/>
          <w:lang w:val="it-IT"/>
        </w:rPr>
        <w:t xml:space="preserve"> per sviluppare o</w:t>
      </w:r>
      <w:r w:rsidRPr="00BF1CE4">
        <w:rPr>
          <w:b w:val="0"/>
          <w:lang w:val="it-IT"/>
        </w:rPr>
        <w:t xml:space="preserve">fferte turistiche </w:t>
      </w:r>
      <w:r w:rsidR="007E2B92">
        <w:rPr>
          <w:b w:val="0"/>
          <w:lang w:val="it-IT"/>
        </w:rPr>
        <w:t>integrate</w:t>
      </w:r>
      <w:r w:rsidRPr="00BF1CE4">
        <w:rPr>
          <w:b w:val="0"/>
          <w:lang w:val="it-IT"/>
        </w:rPr>
        <w:t xml:space="preserve"> </w:t>
      </w:r>
      <w:r w:rsidR="007E2B92">
        <w:rPr>
          <w:b w:val="0"/>
          <w:lang w:val="it-IT"/>
        </w:rPr>
        <w:t>volte a valo</w:t>
      </w:r>
      <w:r w:rsidRPr="00BF1CE4">
        <w:rPr>
          <w:b w:val="0"/>
          <w:lang w:val="it-IT"/>
        </w:rPr>
        <w:t xml:space="preserve">rizzare </w:t>
      </w:r>
      <w:r w:rsidR="007E2B92">
        <w:rPr>
          <w:b w:val="0"/>
          <w:lang w:val="it-IT"/>
        </w:rPr>
        <w:t xml:space="preserve">in modo sostenibile </w:t>
      </w:r>
      <w:r w:rsidRPr="00BF1CE4">
        <w:rPr>
          <w:b w:val="0"/>
          <w:lang w:val="it-IT"/>
        </w:rPr>
        <w:t>il patri</w:t>
      </w:r>
      <w:r w:rsidR="007E2B92">
        <w:rPr>
          <w:b w:val="0"/>
          <w:lang w:val="it-IT"/>
        </w:rPr>
        <w:t>monio naturale e culturale del</w:t>
      </w:r>
      <w:r w:rsidRPr="00BF1CE4">
        <w:rPr>
          <w:b w:val="0"/>
          <w:lang w:val="it-IT"/>
        </w:rPr>
        <w:t xml:space="preserve">le Alpi. </w:t>
      </w:r>
      <w:r w:rsidR="002B0B96">
        <w:rPr>
          <w:b w:val="0"/>
          <w:lang w:val="it-IT"/>
        </w:rPr>
        <w:t>“</w:t>
      </w:r>
      <w:r w:rsidR="00584715">
        <w:rPr>
          <w:b w:val="0"/>
          <w:lang w:val="it-IT"/>
        </w:rPr>
        <w:t>L</w:t>
      </w:r>
      <w:r w:rsidR="002B0B96">
        <w:rPr>
          <w:b w:val="0"/>
          <w:lang w:val="it-IT"/>
        </w:rPr>
        <w:t>’</w:t>
      </w:r>
      <w:r w:rsidR="00584715">
        <w:rPr>
          <w:b w:val="0"/>
          <w:lang w:val="it-IT"/>
        </w:rPr>
        <w:t xml:space="preserve">attuale </w:t>
      </w:r>
      <w:r w:rsidR="00DC26E1">
        <w:rPr>
          <w:b w:val="0"/>
          <w:lang w:val="it-IT"/>
        </w:rPr>
        <w:t>R</w:t>
      </w:r>
      <w:r w:rsidR="00584715">
        <w:rPr>
          <w:b w:val="0"/>
          <w:lang w:val="it-IT"/>
        </w:rPr>
        <w:t xml:space="preserve">apporto </w:t>
      </w:r>
      <w:r w:rsidR="00584715" w:rsidRPr="00584715">
        <w:rPr>
          <w:b w:val="0"/>
          <w:lang w:val="it-IT"/>
        </w:rPr>
        <w:t xml:space="preserve">annuale della CIPRA </w:t>
      </w:r>
      <w:r w:rsidR="001954FE">
        <w:rPr>
          <w:b w:val="0"/>
          <w:lang w:val="it-IT"/>
        </w:rPr>
        <w:t xml:space="preserve">Internazionale </w:t>
      </w:r>
      <w:r w:rsidR="00584715" w:rsidRPr="00584715">
        <w:rPr>
          <w:b w:val="0"/>
          <w:lang w:val="it-IT"/>
        </w:rPr>
        <w:t xml:space="preserve">mostra che le organizzazioni CIPRA contribuiscono con creatività, </w:t>
      </w:r>
      <w:r w:rsidR="00584715">
        <w:rPr>
          <w:b w:val="0"/>
          <w:lang w:val="it-IT"/>
        </w:rPr>
        <w:t>perspicacia</w:t>
      </w:r>
      <w:r w:rsidR="00584715" w:rsidRPr="00584715">
        <w:rPr>
          <w:b w:val="0"/>
          <w:lang w:val="it-IT"/>
        </w:rPr>
        <w:t xml:space="preserve"> e </w:t>
      </w:r>
      <w:r w:rsidR="00584715">
        <w:rPr>
          <w:b w:val="0"/>
          <w:lang w:val="it-IT"/>
        </w:rPr>
        <w:t>charme</w:t>
      </w:r>
      <w:r w:rsidR="00584715" w:rsidRPr="00584715">
        <w:rPr>
          <w:b w:val="0"/>
          <w:lang w:val="it-IT"/>
        </w:rPr>
        <w:t xml:space="preserve"> allo sviluppo delle idee e delle strategie </w:t>
      </w:r>
      <w:r w:rsidR="00DC26E1">
        <w:rPr>
          <w:b w:val="0"/>
          <w:lang w:val="it-IT"/>
        </w:rPr>
        <w:t xml:space="preserve">ò </w:t>
      </w:r>
      <w:r w:rsidR="00584715" w:rsidRPr="00584715">
        <w:rPr>
          <w:b w:val="0"/>
          <w:lang w:val="it-IT"/>
        </w:rPr>
        <w:t>necessarie</w:t>
      </w:r>
      <w:r w:rsidR="002B0B96">
        <w:rPr>
          <w:b w:val="0"/>
          <w:lang w:val="it-IT"/>
        </w:rPr>
        <w:t>”</w:t>
      </w:r>
      <w:r w:rsidR="00584715" w:rsidRPr="00584715">
        <w:rPr>
          <w:b w:val="0"/>
          <w:lang w:val="it-IT"/>
        </w:rPr>
        <w:t xml:space="preserve">, spiega Christian Baumgartner, vicepresidente della CIPRA </w:t>
      </w:r>
      <w:r w:rsidR="001954FE">
        <w:rPr>
          <w:b w:val="0"/>
          <w:lang w:val="it-IT"/>
        </w:rPr>
        <w:t xml:space="preserve">Internazionale </w:t>
      </w:r>
      <w:r w:rsidR="00584715" w:rsidRPr="00584715">
        <w:rPr>
          <w:b w:val="0"/>
          <w:lang w:val="it-IT"/>
        </w:rPr>
        <w:t>.</w:t>
      </w:r>
    </w:p>
    <w:p w14:paraId="3B552F83" w14:textId="77777777" w:rsidR="007E2B92" w:rsidRDefault="007E2B92" w:rsidP="00BD39A4">
      <w:pPr>
        <w:pStyle w:val="MMZwischentitel"/>
        <w:rPr>
          <w:b w:val="0"/>
          <w:lang w:val="it-IT"/>
        </w:rPr>
      </w:pPr>
    </w:p>
    <w:p w14:paraId="4024BE19" w14:textId="55EA800C" w:rsidR="00BD39A4" w:rsidRPr="00885A66" w:rsidRDefault="000A5EBF" w:rsidP="002B0B96">
      <w:pPr>
        <w:pStyle w:val="MMText"/>
        <w:outlineLvl w:val="0"/>
        <w:rPr>
          <w:b/>
          <w:lang w:val="it-IT"/>
        </w:rPr>
      </w:pPr>
      <w:r>
        <w:rPr>
          <w:b/>
          <w:lang w:val="it-IT"/>
        </w:rPr>
        <w:t>Impegno e c</w:t>
      </w:r>
      <w:r w:rsidR="00BD39A4" w:rsidRPr="00885A66">
        <w:rPr>
          <w:b/>
          <w:lang w:val="it-IT"/>
        </w:rPr>
        <w:t>reativ</w:t>
      </w:r>
      <w:r>
        <w:rPr>
          <w:b/>
          <w:lang w:val="it-IT"/>
        </w:rPr>
        <w:t>ità</w:t>
      </w:r>
    </w:p>
    <w:p w14:paraId="096E9D3A" w14:textId="1C28AE5F" w:rsidR="00B523C6" w:rsidRPr="00B523C6" w:rsidRDefault="00186ED1" w:rsidP="00B523C6">
      <w:pPr>
        <w:pStyle w:val="MMText"/>
        <w:rPr>
          <w:lang w:val="it-IT"/>
        </w:rPr>
      </w:pPr>
      <w:r>
        <w:rPr>
          <w:lang w:val="it-IT"/>
        </w:rPr>
        <w:t>U</w:t>
      </w:r>
      <w:r w:rsidRPr="00B523C6">
        <w:rPr>
          <w:lang w:val="it-IT"/>
        </w:rPr>
        <w:t>n reportage</w:t>
      </w:r>
      <w:r>
        <w:rPr>
          <w:lang w:val="it-IT"/>
        </w:rPr>
        <w:t xml:space="preserve"> presenta</w:t>
      </w:r>
      <w:r w:rsidR="00B523C6">
        <w:rPr>
          <w:lang w:val="it-IT"/>
        </w:rPr>
        <w:t xml:space="preserve"> </w:t>
      </w:r>
      <w:r>
        <w:rPr>
          <w:lang w:val="it-IT"/>
        </w:rPr>
        <w:t xml:space="preserve">a </w:t>
      </w:r>
      <w:r w:rsidR="00B523C6">
        <w:rPr>
          <w:lang w:val="it-IT"/>
        </w:rPr>
        <w:t>lettrici e</w:t>
      </w:r>
      <w:r w:rsidR="00B523C6" w:rsidRPr="00B523C6">
        <w:rPr>
          <w:lang w:val="it-IT"/>
        </w:rPr>
        <w:t xml:space="preserve"> lettori </w:t>
      </w:r>
      <w:r>
        <w:rPr>
          <w:lang w:val="it-IT"/>
        </w:rPr>
        <w:t>la situazione del centro</w:t>
      </w:r>
      <w:r w:rsidR="00B523C6" w:rsidRPr="00B523C6">
        <w:rPr>
          <w:lang w:val="it-IT"/>
        </w:rPr>
        <w:t xml:space="preserve"> turistic</w:t>
      </w:r>
      <w:r>
        <w:rPr>
          <w:lang w:val="it-IT"/>
        </w:rPr>
        <w:t>o</w:t>
      </w:r>
      <w:r w:rsidR="00B523C6" w:rsidRPr="00B523C6">
        <w:rPr>
          <w:lang w:val="it-IT"/>
        </w:rPr>
        <w:t xml:space="preserve"> sloven</w:t>
      </w:r>
      <w:r>
        <w:rPr>
          <w:lang w:val="it-IT"/>
        </w:rPr>
        <w:t>o</w:t>
      </w:r>
      <w:r w:rsidR="00B523C6" w:rsidRPr="00B523C6">
        <w:rPr>
          <w:lang w:val="it-IT"/>
        </w:rPr>
        <w:t xml:space="preserve"> di Bled, sovraffollat</w:t>
      </w:r>
      <w:r>
        <w:rPr>
          <w:lang w:val="it-IT"/>
        </w:rPr>
        <w:t>o</w:t>
      </w:r>
      <w:r w:rsidR="00B523C6" w:rsidRPr="00B523C6">
        <w:rPr>
          <w:lang w:val="it-IT"/>
        </w:rPr>
        <w:t xml:space="preserve"> da una moltitudine</w:t>
      </w:r>
      <w:r>
        <w:rPr>
          <w:lang w:val="it-IT"/>
        </w:rPr>
        <w:t xml:space="preserve"> </w:t>
      </w:r>
      <w:r w:rsidR="00B523C6" w:rsidRPr="00B523C6">
        <w:rPr>
          <w:lang w:val="it-IT"/>
        </w:rPr>
        <w:t xml:space="preserve">di visitatori provenienti da tutto il mondo. </w:t>
      </w:r>
      <w:r w:rsidR="00B523C6">
        <w:rPr>
          <w:lang w:val="it-IT"/>
        </w:rPr>
        <w:t>In tale località, a</w:t>
      </w:r>
      <w:r w:rsidR="00B523C6" w:rsidRPr="00B523C6">
        <w:rPr>
          <w:lang w:val="it-IT"/>
        </w:rPr>
        <w:t>lla fine di maggio 2018 la CIPRA</w:t>
      </w:r>
      <w:r w:rsidR="00B523C6">
        <w:rPr>
          <w:lang w:val="it-IT"/>
        </w:rPr>
        <w:t xml:space="preserve">, </w:t>
      </w:r>
      <w:r w:rsidR="00B523C6" w:rsidRPr="00B523C6">
        <w:rPr>
          <w:lang w:val="it-IT"/>
        </w:rPr>
        <w:t>in</w:t>
      </w:r>
      <w:r w:rsidR="00B523C6">
        <w:rPr>
          <w:lang w:val="it-IT"/>
        </w:rPr>
        <w:t xml:space="preserve"> collaborazione con </w:t>
      </w:r>
      <w:r w:rsidR="00B523C6" w:rsidRPr="00B523C6">
        <w:rPr>
          <w:lang w:val="it-IT"/>
        </w:rPr>
        <w:t xml:space="preserve">la </w:t>
      </w:r>
      <w:r w:rsidR="00DC26E1">
        <w:rPr>
          <w:lang w:val="it-IT"/>
        </w:rPr>
        <w:t>R</w:t>
      </w:r>
      <w:r w:rsidR="00B523C6" w:rsidRPr="00B523C6">
        <w:rPr>
          <w:lang w:val="it-IT"/>
        </w:rPr>
        <w:t xml:space="preserve">ete di comuni </w:t>
      </w:r>
      <w:r w:rsidR="002B0B96">
        <w:rPr>
          <w:lang w:val="it-IT"/>
        </w:rPr>
        <w:t>“</w:t>
      </w:r>
      <w:r w:rsidR="00B523C6" w:rsidRPr="00B523C6">
        <w:rPr>
          <w:lang w:val="it-IT"/>
        </w:rPr>
        <w:t>Alleanza nelle Alpi</w:t>
      </w:r>
      <w:r w:rsidR="002B0B96">
        <w:rPr>
          <w:lang w:val="it-IT"/>
        </w:rPr>
        <w:t>”</w:t>
      </w:r>
      <w:r w:rsidR="00B523C6">
        <w:rPr>
          <w:lang w:val="it-IT"/>
        </w:rPr>
        <w:t>,</w:t>
      </w:r>
      <w:r w:rsidR="00B523C6" w:rsidRPr="00B523C6">
        <w:rPr>
          <w:lang w:val="it-IT"/>
        </w:rPr>
        <w:t xml:space="preserve"> ha organizzato</w:t>
      </w:r>
      <w:r w:rsidR="00B523C6">
        <w:rPr>
          <w:lang w:val="it-IT"/>
        </w:rPr>
        <w:t xml:space="preserve"> </w:t>
      </w:r>
      <w:r w:rsidR="00B523C6" w:rsidRPr="00B523C6">
        <w:rPr>
          <w:lang w:val="it-IT"/>
        </w:rPr>
        <w:t xml:space="preserve">il convegno annuale </w:t>
      </w:r>
      <w:r w:rsidR="002B0B96">
        <w:rPr>
          <w:lang w:val="it-IT"/>
        </w:rPr>
        <w:t>“</w:t>
      </w:r>
      <w:r w:rsidR="00B523C6" w:rsidRPr="00B523C6">
        <w:rPr>
          <w:lang w:val="it-IT"/>
        </w:rPr>
        <w:t>Turismo alp</w:t>
      </w:r>
      <w:r>
        <w:rPr>
          <w:lang w:val="it-IT"/>
        </w:rPr>
        <w:t>ino: qualità della vita inclus</w:t>
      </w:r>
      <w:r w:rsidR="00B523C6" w:rsidRPr="00B523C6">
        <w:rPr>
          <w:lang w:val="it-IT"/>
        </w:rPr>
        <w:t>a</w:t>
      </w:r>
      <w:r w:rsidR="002B0B96">
        <w:rPr>
          <w:lang w:val="it-IT"/>
        </w:rPr>
        <w:t>”</w:t>
      </w:r>
      <w:r>
        <w:rPr>
          <w:lang w:val="it-IT"/>
        </w:rPr>
        <w:t>. Secondo Barbara Wülser, co</w:t>
      </w:r>
      <w:r w:rsidR="00B523C6" w:rsidRPr="00B523C6">
        <w:rPr>
          <w:lang w:val="it-IT"/>
        </w:rPr>
        <w:t>direttrice della CIPRA International dall</w:t>
      </w:r>
      <w:r w:rsidR="002B0B96">
        <w:rPr>
          <w:lang w:val="it-IT"/>
        </w:rPr>
        <w:t>’</w:t>
      </w:r>
      <w:r w:rsidR="00B523C6" w:rsidRPr="00B523C6">
        <w:rPr>
          <w:lang w:val="it-IT"/>
        </w:rPr>
        <w:t>aprile 2019</w:t>
      </w:r>
      <w:bookmarkStart w:id="0" w:name="_GoBack"/>
      <w:bookmarkEnd w:id="0"/>
      <w:r w:rsidR="00B523C6" w:rsidRPr="00B523C6">
        <w:rPr>
          <w:lang w:val="it-IT"/>
        </w:rPr>
        <w:t>, l</w:t>
      </w:r>
      <w:r w:rsidR="002B0B96">
        <w:rPr>
          <w:lang w:val="it-IT"/>
        </w:rPr>
        <w:t>’</w:t>
      </w:r>
      <w:r w:rsidR="00B523C6" w:rsidRPr="00B523C6">
        <w:rPr>
          <w:lang w:val="it-IT"/>
        </w:rPr>
        <w:t xml:space="preserve">esempio mostra chiaramente che </w:t>
      </w:r>
      <w:r>
        <w:rPr>
          <w:lang w:val="it-IT"/>
        </w:rPr>
        <w:t>un</w:t>
      </w:r>
      <w:r w:rsidR="00B523C6" w:rsidRPr="00B523C6">
        <w:rPr>
          <w:lang w:val="it-IT"/>
        </w:rPr>
        <w:t xml:space="preserve"> turismo </w:t>
      </w:r>
      <w:r w:rsidRPr="00B523C6">
        <w:rPr>
          <w:lang w:val="it-IT"/>
        </w:rPr>
        <w:t xml:space="preserve">eccessivo </w:t>
      </w:r>
      <w:r w:rsidR="00B523C6" w:rsidRPr="00B523C6">
        <w:rPr>
          <w:lang w:val="it-IT"/>
        </w:rPr>
        <w:t xml:space="preserve">non giova </w:t>
      </w:r>
      <w:r>
        <w:rPr>
          <w:lang w:val="it-IT"/>
        </w:rPr>
        <w:t>necessaria</w:t>
      </w:r>
      <w:r w:rsidR="00B523C6" w:rsidRPr="00B523C6">
        <w:rPr>
          <w:lang w:val="it-IT"/>
        </w:rPr>
        <w:t xml:space="preserve">mente alla popolazione locale. </w:t>
      </w:r>
      <w:r w:rsidR="002B0B96">
        <w:rPr>
          <w:lang w:val="it-IT"/>
        </w:rPr>
        <w:t>“</w:t>
      </w:r>
      <w:r w:rsidR="00A41840">
        <w:rPr>
          <w:lang w:val="it-IT"/>
        </w:rPr>
        <w:t>È</w:t>
      </w:r>
      <w:r w:rsidR="00B523C6" w:rsidRPr="00B523C6">
        <w:rPr>
          <w:lang w:val="it-IT"/>
        </w:rPr>
        <w:t xml:space="preserve"> importante discutere e </w:t>
      </w:r>
      <w:r w:rsidR="00DC26E1">
        <w:rPr>
          <w:lang w:val="it-IT"/>
        </w:rPr>
        <w:t>gestire</w:t>
      </w:r>
      <w:r w:rsidR="00B523C6" w:rsidRPr="00B523C6">
        <w:rPr>
          <w:lang w:val="it-IT"/>
        </w:rPr>
        <w:t xml:space="preserve"> lo sviluppo insieme alla popolazione.</w:t>
      </w:r>
      <w:r w:rsidR="001954FE">
        <w:rPr>
          <w:lang w:val="it-IT"/>
        </w:rPr>
        <w:t>”</w:t>
      </w:r>
    </w:p>
    <w:p w14:paraId="65F07110" w14:textId="44BAABF7" w:rsidR="00DC26E1" w:rsidRPr="00DC26E1" w:rsidRDefault="00B523C6" w:rsidP="00DC26E1">
      <w:pPr>
        <w:pStyle w:val="MMText"/>
        <w:rPr>
          <w:lang w:val="it-IT"/>
        </w:rPr>
      </w:pPr>
      <w:r w:rsidRPr="00B523C6">
        <w:rPr>
          <w:lang w:val="it-IT"/>
        </w:rPr>
        <w:t>L</w:t>
      </w:r>
      <w:r w:rsidR="002B0B96">
        <w:rPr>
          <w:lang w:val="it-IT"/>
        </w:rPr>
        <w:t>’</w:t>
      </w:r>
      <w:r w:rsidRPr="00B523C6">
        <w:rPr>
          <w:lang w:val="it-IT"/>
        </w:rPr>
        <w:t xml:space="preserve">atteggiamento dei giovani nei confronti della vita è testimoniato dalle foto scattate </w:t>
      </w:r>
      <w:r w:rsidR="001954FE">
        <w:rPr>
          <w:lang w:val="it-IT"/>
        </w:rPr>
        <w:t xml:space="preserve">che alcuni di loro hanno scattato percorrendo </w:t>
      </w:r>
      <w:r w:rsidRPr="00B523C6">
        <w:rPr>
          <w:lang w:val="it-IT"/>
        </w:rPr>
        <w:t xml:space="preserve">le Alpi </w:t>
      </w:r>
      <w:r w:rsidR="00A41840">
        <w:rPr>
          <w:lang w:val="it-IT"/>
        </w:rPr>
        <w:t xml:space="preserve">in lungo e in largo </w:t>
      </w:r>
      <w:r w:rsidR="001954FE">
        <w:rPr>
          <w:lang w:val="it-IT"/>
        </w:rPr>
        <w:t xml:space="preserve">e </w:t>
      </w:r>
      <w:r w:rsidR="00A41840">
        <w:rPr>
          <w:lang w:val="it-IT"/>
        </w:rPr>
        <w:t xml:space="preserve">viaggiando in modo sostenibile </w:t>
      </w:r>
      <w:r w:rsidRPr="00B523C6">
        <w:rPr>
          <w:lang w:val="it-IT"/>
        </w:rPr>
        <w:t xml:space="preserve">con il </w:t>
      </w:r>
      <w:r w:rsidR="002B0B96">
        <w:rPr>
          <w:lang w:val="it-IT"/>
        </w:rPr>
        <w:t>“</w:t>
      </w:r>
      <w:r w:rsidRPr="00B523C6">
        <w:rPr>
          <w:lang w:val="it-IT"/>
        </w:rPr>
        <w:t>Youth Alpine Interrail Ticket</w:t>
      </w:r>
      <w:r w:rsidR="002B0B96">
        <w:rPr>
          <w:lang w:val="it-IT"/>
        </w:rPr>
        <w:t>”</w:t>
      </w:r>
      <w:r w:rsidRPr="00B523C6">
        <w:rPr>
          <w:lang w:val="it-IT"/>
        </w:rPr>
        <w:t xml:space="preserve"> promosso dal</w:t>
      </w:r>
      <w:r w:rsidR="00A41840">
        <w:rPr>
          <w:lang w:val="it-IT"/>
        </w:rPr>
        <w:t>la</w:t>
      </w:r>
      <w:r w:rsidRPr="00B523C6">
        <w:rPr>
          <w:lang w:val="it-IT"/>
        </w:rPr>
        <w:t xml:space="preserve"> Consult</w:t>
      </w:r>
      <w:r w:rsidR="00A41840">
        <w:rPr>
          <w:lang w:val="it-IT"/>
        </w:rPr>
        <w:t>a</w:t>
      </w:r>
      <w:r w:rsidRPr="00B523C6">
        <w:rPr>
          <w:lang w:val="it-IT"/>
        </w:rPr>
        <w:t xml:space="preserve"> dei giovani della CIPRA. I lettori </w:t>
      </w:r>
      <w:r w:rsidR="00A41840" w:rsidRPr="00B523C6">
        <w:rPr>
          <w:lang w:val="it-IT"/>
        </w:rPr>
        <w:t>apprenderanno</w:t>
      </w:r>
      <w:r w:rsidRPr="00B523C6">
        <w:rPr>
          <w:lang w:val="it-IT"/>
        </w:rPr>
        <w:t xml:space="preserve"> </w:t>
      </w:r>
      <w:r w:rsidR="00A41840">
        <w:rPr>
          <w:lang w:val="it-IT"/>
        </w:rPr>
        <w:t>inoltre</w:t>
      </w:r>
      <w:r w:rsidRPr="00B523C6">
        <w:rPr>
          <w:lang w:val="it-IT"/>
        </w:rPr>
        <w:t xml:space="preserve"> come la CIPRA Slovenia </w:t>
      </w:r>
      <w:r w:rsidR="00883E79">
        <w:rPr>
          <w:lang w:val="it-IT"/>
        </w:rPr>
        <w:t>si batte</w:t>
      </w:r>
      <w:r w:rsidRPr="00B523C6">
        <w:rPr>
          <w:lang w:val="it-IT"/>
        </w:rPr>
        <w:t xml:space="preserve"> per la protezione dell</w:t>
      </w:r>
      <w:r w:rsidR="002B0B96">
        <w:rPr>
          <w:lang w:val="it-IT"/>
        </w:rPr>
        <w:t>’</w:t>
      </w:r>
      <w:r w:rsidRPr="00B523C6">
        <w:rPr>
          <w:lang w:val="it-IT"/>
        </w:rPr>
        <w:t xml:space="preserve">acqua, la CIPRA Francia </w:t>
      </w:r>
      <w:r w:rsidR="00883E79">
        <w:rPr>
          <w:lang w:val="it-IT"/>
        </w:rPr>
        <w:t>si impegna</w:t>
      </w:r>
      <w:r w:rsidRPr="00B523C6">
        <w:rPr>
          <w:lang w:val="it-IT"/>
        </w:rPr>
        <w:t xml:space="preserve"> per una mobilità ecologica e la CIPRA Germania </w:t>
      </w:r>
      <w:r w:rsidR="00883E79">
        <w:rPr>
          <w:lang w:val="it-IT"/>
        </w:rPr>
        <w:t>si oppone ai caroselli sciistici</w:t>
      </w:r>
      <w:r w:rsidRPr="00B523C6">
        <w:rPr>
          <w:lang w:val="it-IT"/>
        </w:rPr>
        <w:t xml:space="preserve">. </w:t>
      </w:r>
      <w:r w:rsidR="00883E79">
        <w:rPr>
          <w:lang w:val="it-IT"/>
        </w:rPr>
        <w:t>Il Rapporto</w:t>
      </w:r>
      <w:r w:rsidRPr="00B523C6">
        <w:rPr>
          <w:lang w:val="it-IT"/>
        </w:rPr>
        <w:t xml:space="preserve"> annuale illustra </w:t>
      </w:r>
      <w:r w:rsidR="002B0B96">
        <w:rPr>
          <w:lang w:val="it-IT"/>
        </w:rPr>
        <w:t xml:space="preserve">poi </w:t>
      </w:r>
      <w:r w:rsidR="00DC26E1" w:rsidRPr="00DC26E1">
        <w:rPr>
          <w:lang w:val="it-IT"/>
        </w:rPr>
        <w:t xml:space="preserve">i dibattiti politici, spesso faticosi, che la CIPRA affronta </w:t>
      </w:r>
      <w:r w:rsidR="002B0B96">
        <w:rPr>
          <w:lang w:val="it-IT"/>
        </w:rPr>
        <w:t xml:space="preserve">per far sì </w:t>
      </w:r>
      <w:r w:rsidR="00DC26E1" w:rsidRPr="00DC26E1">
        <w:rPr>
          <w:lang w:val="it-IT"/>
        </w:rPr>
        <w:t>che pr</w:t>
      </w:r>
      <w:r w:rsidR="00DC26E1">
        <w:rPr>
          <w:lang w:val="it-IT"/>
        </w:rPr>
        <w:t>ogetti sostenibili a lungo ter</w:t>
      </w:r>
      <w:r w:rsidR="00DC26E1" w:rsidRPr="00DC26E1">
        <w:rPr>
          <w:lang w:val="it-IT"/>
        </w:rPr>
        <w:t>mine sostituiscano la co</w:t>
      </w:r>
      <w:r w:rsidR="002B0B96">
        <w:rPr>
          <w:lang w:val="it-IT"/>
        </w:rPr>
        <w:t>rsa a</w:t>
      </w:r>
      <w:r w:rsidR="00DC26E1" w:rsidRPr="00DC26E1">
        <w:rPr>
          <w:lang w:val="it-IT"/>
        </w:rPr>
        <w:t xml:space="preserve"> profitti a breve termine</w:t>
      </w:r>
      <w:r w:rsidR="002B0B96">
        <w:rPr>
          <w:lang w:val="it-IT"/>
        </w:rPr>
        <w:t>.</w:t>
      </w:r>
      <w:r w:rsidR="00DC26E1" w:rsidRPr="00DC26E1">
        <w:rPr>
          <w:lang w:val="it-IT"/>
        </w:rPr>
        <w:t xml:space="preserve"> </w:t>
      </w:r>
    </w:p>
    <w:p w14:paraId="593BCDB2" w14:textId="7B94084F" w:rsidR="002109DE" w:rsidRPr="00885A66" w:rsidRDefault="002109DE" w:rsidP="00BD39A4">
      <w:pPr>
        <w:pStyle w:val="MMText"/>
        <w:rPr>
          <w:lang w:val="it-IT"/>
        </w:rPr>
      </w:pPr>
    </w:p>
    <w:p w14:paraId="274B055F" w14:textId="77777777" w:rsidR="00D30AD5" w:rsidRPr="00885A66" w:rsidRDefault="00D30AD5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0419DA9E" w14:textId="48640E41" w:rsidR="00431D01" w:rsidRPr="00CD44F5" w:rsidRDefault="00565BD6" w:rsidP="00AB2CF6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1954FE">
        <w:rPr>
          <w:color w:val="6E6B60"/>
          <w:lang w:val="it-IT"/>
        </w:rPr>
        <w:lastRenderedPageBreak/>
        <w:t>Il Rapporto</w:t>
      </w:r>
      <w:r w:rsidR="00AB2CF6" w:rsidRPr="001954FE">
        <w:rPr>
          <w:color w:val="6E6B60"/>
          <w:lang w:val="it-IT"/>
        </w:rPr>
        <w:t xml:space="preserve"> annuale in versione cartacea o come pdf può essere richiest</w:t>
      </w:r>
      <w:r w:rsidR="000A5EBF" w:rsidRPr="001954FE">
        <w:rPr>
          <w:color w:val="6E6B60"/>
          <w:lang w:val="it-IT"/>
        </w:rPr>
        <w:t>o</w:t>
      </w:r>
      <w:r w:rsidR="00AB2CF6" w:rsidRPr="001954FE">
        <w:rPr>
          <w:color w:val="6E6B60"/>
          <w:lang w:val="it-IT"/>
        </w:rPr>
        <w:t xml:space="preserve"> alla</w:t>
      </w:r>
      <w:r w:rsidR="00AB2CF6" w:rsidRPr="00885A66">
        <w:rPr>
          <w:color w:val="6E6B60"/>
          <w:lang w:val="it-IT"/>
        </w:rPr>
        <w:t xml:space="preserve"> </w:t>
      </w:r>
      <w:r w:rsidR="00431D01" w:rsidRPr="00885A66">
        <w:rPr>
          <w:color w:val="6E6B60"/>
          <w:lang w:val="it-IT"/>
        </w:rPr>
        <w:t>CIPRA</w:t>
      </w:r>
      <w:r w:rsidR="001954FE">
        <w:rPr>
          <w:color w:val="6E6B60"/>
          <w:lang w:val="it-IT"/>
        </w:rPr>
        <w:t xml:space="preserve"> Internazionale</w:t>
      </w:r>
      <w:r w:rsidR="00431D01" w:rsidRPr="00885A66">
        <w:rPr>
          <w:color w:val="6E6B60"/>
          <w:lang w:val="it-IT"/>
        </w:rPr>
        <w:t xml:space="preserve"> </w:t>
      </w:r>
      <w:r w:rsidR="00C01628">
        <w:rPr>
          <w:color w:val="6E6B60"/>
          <w:lang w:val="it-IT"/>
        </w:rPr>
        <w:t>ai seguenti recapiti:</w:t>
      </w:r>
      <w:r w:rsidR="00431D01" w:rsidRPr="00885A66">
        <w:rPr>
          <w:color w:val="6E6B60"/>
          <w:lang w:val="it-IT"/>
        </w:rPr>
        <w:t xml:space="preserve"> +423 237 53 53, </w:t>
      </w:r>
      <w:hyperlink r:id="rId7" w:history="1">
        <w:r w:rsidR="00431D01" w:rsidRPr="00885A66">
          <w:rPr>
            <w:color w:val="6E6B60"/>
            <w:u w:val="single"/>
            <w:lang w:val="it-IT"/>
          </w:rPr>
          <w:t>international@cipra.org</w:t>
        </w:r>
      </w:hyperlink>
      <w:r w:rsidR="00431D01" w:rsidRPr="00885A66">
        <w:rPr>
          <w:color w:val="6E6B60"/>
          <w:lang w:val="it-IT"/>
        </w:rPr>
        <w:t xml:space="preserve"> o</w:t>
      </w:r>
      <w:r w:rsidR="00C01628">
        <w:rPr>
          <w:color w:val="6E6B60"/>
          <w:lang w:val="it-IT"/>
        </w:rPr>
        <w:t>ppure</w:t>
      </w:r>
      <w:r w:rsidR="001954FE">
        <w:rPr>
          <w:color w:val="6E6B60"/>
          <w:lang w:val="it-IT"/>
        </w:rPr>
        <w:t xml:space="preserve"> </w:t>
      </w:r>
      <w:r w:rsidR="00E83E3A">
        <w:rPr>
          <w:color w:val="6E6B60"/>
          <w:lang w:val="it-IT"/>
        </w:rPr>
        <w:t>scaricato da</w:t>
      </w:r>
      <w:r w:rsidR="00431D01" w:rsidRPr="00885A66">
        <w:rPr>
          <w:color w:val="6E6B60"/>
          <w:lang w:val="it-IT"/>
        </w:rPr>
        <w:t xml:space="preserve"> </w:t>
      </w:r>
      <w:hyperlink r:id="rId8" w:history="1">
        <w:r w:rsidR="00CD44F5" w:rsidRPr="00CD44F5">
          <w:rPr>
            <w:color w:val="6E6B60"/>
            <w:u w:val="single"/>
            <w:lang w:val="it-IT"/>
          </w:rPr>
          <w:t>www.cipra.org/relazione-annuale</w:t>
        </w:r>
      </w:hyperlink>
      <w:r w:rsidR="00CD44F5">
        <w:rPr>
          <w:color w:val="6E6B60"/>
          <w:u w:val="single"/>
          <w:lang w:val="it-IT"/>
        </w:rPr>
        <w:t>.</w:t>
      </w:r>
    </w:p>
    <w:p w14:paraId="6EE48F5A" w14:textId="77777777" w:rsidR="00431D01" w:rsidRPr="00885A66" w:rsidRDefault="00431D01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13E55679" w14:textId="727B4634" w:rsidR="00AB2CF6" w:rsidRPr="00AB2CF6" w:rsidRDefault="00AB2CF6" w:rsidP="00AB2CF6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515C5320" w14:textId="4C7A8C4E" w:rsidR="00E75EB2" w:rsidRPr="002D7ED1" w:rsidRDefault="00AB2CF6" w:rsidP="00AB2CF6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AB2CF6">
        <w:rPr>
          <w:color w:val="6E6B60"/>
          <w:lang w:val="it-IT"/>
        </w:rPr>
        <w:t xml:space="preserve">Il presente comunicato stampa e </w:t>
      </w:r>
      <w:r w:rsidR="001954FE">
        <w:rPr>
          <w:color w:val="6E6B60"/>
          <w:lang w:val="it-IT"/>
        </w:rPr>
        <w:t xml:space="preserve">delle </w:t>
      </w:r>
      <w:r w:rsidRPr="00AB2CF6">
        <w:rPr>
          <w:color w:val="6E6B60"/>
          <w:lang w:val="it-IT"/>
        </w:rPr>
        <w:t xml:space="preserve">foto per la stampa </w:t>
      </w:r>
      <w:r w:rsidRPr="001954FE">
        <w:rPr>
          <w:color w:val="6E6B60"/>
          <w:lang w:val="it-IT"/>
        </w:rPr>
        <w:t>possono essere scaricate da</w:t>
      </w:r>
      <w:r w:rsidR="001D621E" w:rsidRPr="00885A66">
        <w:rPr>
          <w:color w:val="6E6B60"/>
          <w:lang w:val="it-IT"/>
        </w:rPr>
        <w:t xml:space="preserve">: </w:t>
      </w:r>
      <w:hyperlink r:id="rId9" w:history="1">
        <w:r w:rsidR="002D7ED1" w:rsidRPr="002D7ED1">
          <w:rPr>
            <w:color w:val="6E6B60"/>
            <w:u w:val="single"/>
            <w:lang w:val="it-IT"/>
          </w:rPr>
          <w:t>www.cipra.org/it/comunicato-stampa</w:t>
        </w:r>
      </w:hyperlink>
      <w:r w:rsidR="002D7ED1" w:rsidRPr="002D7ED1">
        <w:rPr>
          <w:color w:val="6E6B60"/>
          <w:u w:val="single"/>
          <w:lang w:val="it-IT"/>
        </w:rPr>
        <w:t xml:space="preserve"> </w:t>
      </w:r>
    </w:p>
    <w:p w14:paraId="5DEDCDF6" w14:textId="77777777" w:rsidR="00D30AD5" w:rsidRPr="00885A66" w:rsidRDefault="00D30AD5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07034052" w14:textId="4D5606F7" w:rsidR="00E75EB2" w:rsidRPr="00885A66" w:rsidRDefault="00AB2CF6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>
        <w:rPr>
          <w:color w:val="6E6B60"/>
          <w:lang w:val="it-IT"/>
        </w:rPr>
        <w:t>Per informazioni rivolgersi a</w:t>
      </w:r>
      <w:r w:rsidR="00E75EB2" w:rsidRPr="00885A66">
        <w:rPr>
          <w:color w:val="6E6B60"/>
          <w:lang w:val="it-IT"/>
        </w:rPr>
        <w:t>:</w:t>
      </w:r>
    </w:p>
    <w:p w14:paraId="22C7371F" w14:textId="0D3F380D" w:rsidR="00D30AD5" w:rsidRPr="00885A66" w:rsidRDefault="00D30AD5" w:rsidP="002B0B96">
      <w:pPr>
        <w:pStyle w:val="MMFusszeile"/>
        <w:spacing w:before="120"/>
        <w:contextualSpacing w:val="0"/>
        <w:outlineLvl w:val="0"/>
        <w:rPr>
          <w:color w:val="6E6B60"/>
          <w:lang w:val="it-IT"/>
        </w:rPr>
      </w:pPr>
      <w:r w:rsidRPr="00885A66">
        <w:rPr>
          <w:color w:val="6E6B60"/>
          <w:lang w:val="it-IT"/>
        </w:rPr>
        <w:t xml:space="preserve">Caroline Begle, </w:t>
      </w:r>
      <w:r w:rsidR="00AB2CF6">
        <w:rPr>
          <w:color w:val="6E6B60"/>
          <w:lang w:val="it-IT"/>
        </w:rPr>
        <w:t>responsabile per la comunicazione</w:t>
      </w:r>
      <w:r w:rsidRPr="00885A66">
        <w:rPr>
          <w:color w:val="6E6B60"/>
          <w:lang w:val="it-IT"/>
        </w:rPr>
        <w:t xml:space="preserve">, </w:t>
      </w:r>
      <w:hyperlink r:id="rId10" w:history="1">
        <w:r w:rsidR="00431D01" w:rsidRPr="00885A66">
          <w:rPr>
            <w:color w:val="6E6B60"/>
            <w:u w:val="single"/>
            <w:lang w:val="it-IT"/>
          </w:rPr>
          <w:t>caroline.begle@cipra.org</w:t>
        </w:r>
      </w:hyperlink>
      <w:r w:rsidR="00431D01" w:rsidRPr="00885A66">
        <w:rPr>
          <w:color w:val="6E6B60"/>
          <w:lang w:val="it-IT"/>
        </w:rPr>
        <w:t xml:space="preserve"> </w:t>
      </w:r>
    </w:p>
    <w:p w14:paraId="4F9A75FB" w14:textId="4183A031" w:rsidR="00E75EB2" w:rsidRPr="00885A66" w:rsidRDefault="006522F2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>
        <w:rPr>
          <w:color w:val="6E6B60"/>
          <w:lang w:val="it-IT"/>
        </w:rPr>
        <w:t xml:space="preserve">Barbara Wülser, </w:t>
      </w:r>
      <w:r w:rsidR="00012EA5">
        <w:rPr>
          <w:color w:val="6E6B60"/>
          <w:lang w:val="it-IT"/>
        </w:rPr>
        <w:t>codirettrice</w:t>
      </w:r>
      <w:r w:rsidR="00D30AD5" w:rsidRPr="00885A66">
        <w:rPr>
          <w:color w:val="6E6B60"/>
          <w:lang w:val="it-IT"/>
        </w:rPr>
        <w:t xml:space="preserve"> CIPRA </w:t>
      </w:r>
      <w:r w:rsidR="001954FE">
        <w:rPr>
          <w:color w:val="6E6B60"/>
          <w:lang w:val="it-IT"/>
        </w:rPr>
        <w:t xml:space="preserve">Internazionale </w:t>
      </w:r>
      <w:r w:rsidR="00D30AD5" w:rsidRPr="00885A66">
        <w:rPr>
          <w:color w:val="6E6B60"/>
          <w:lang w:val="it-IT"/>
        </w:rPr>
        <w:t xml:space="preserve">, </w:t>
      </w:r>
      <w:hyperlink r:id="rId11" w:history="1">
        <w:r w:rsidR="00431D01" w:rsidRPr="00885A66">
          <w:rPr>
            <w:color w:val="6E6B60"/>
            <w:u w:val="single"/>
            <w:lang w:val="it-IT"/>
          </w:rPr>
          <w:t>barbara.wuelser@cipra.org</w:t>
        </w:r>
      </w:hyperlink>
      <w:r w:rsidR="00431D01" w:rsidRPr="00885A66">
        <w:rPr>
          <w:color w:val="6E6B60"/>
          <w:lang w:val="it-IT"/>
        </w:rPr>
        <w:t xml:space="preserve"> </w:t>
      </w:r>
    </w:p>
    <w:p w14:paraId="73ACF03A" w14:textId="77777777" w:rsidR="001D621E" w:rsidRPr="00885A66" w:rsidRDefault="001D621E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01047294" w14:textId="77777777" w:rsidR="002D7ED1" w:rsidRPr="006D65B4" w:rsidRDefault="002D7ED1" w:rsidP="002D7ED1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</w:rPr>
      </w:pPr>
      <w:r w:rsidRPr="006D65B4">
        <w:rPr>
          <w:rFonts w:ascii="Arial" w:hAnsi="Arial" w:cs="Arial"/>
          <w:b/>
          <w:sz w:val="20"/>
          <w:szCs w:val="20"/>
        </w:rPr>
        <w:t>CIPRA, un’organizzazione variegata e dalle molte sfaccettature</w:t>
      </w:r>
    </w:p>
    <w:p w14:paraId="22AC4806" w14:textId="77777777" w:rsidR="002D7ED1" w:rsidRPr="006D65B4" w:rsidRDefault="002D7ED1" w:rsidP="002D7ED1">
      <w:pPr>
        <w:shd w:val="clear" w:color="auto" w:fill="C0BDB4"/>
        <w:spacing w:line="280" w:lineRule="atLeast"/>
        <w:rPr>
          <w:rFonts w:ascii="Arial" w:hAnsi="Arial" w:cs="Arial"/>
          <w:lang w:eastAsia="de-DE"/>
        </w:rPr>
      </w:pPr>
      <w:r w:rsidRPr="006D65B4">
        <w:rPr>
          <w:rFonts w:ascii="Arial" w:hAnsi="Arial" w:cs="Arial"/>
          <w:sz w:val="20"/>
          <w:szCs w:val="20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hyperlink r:id="rId12" w:history="1">
        <w:r w:rsidRPr="006D65B4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  <w:r w:rsidRPr="006D65B4">
        <w:rPr>
          <w:rFonts w:ascii="Arial" w:hAnsi="Arial" w:cs="Arial"/>
          <w:lang w:eastAsia="de-DE"/>
        </w:rPr>
        <w:tab/>
      </w:r>
    </w:p>
    <w:p w14:paraId="1849EE60" w14:textId="16DB9589" w:rsidR="00DF425B" w:rsidRPr="00885A66" w:rsidRDefault="00DF425B" w:rsidP="002D7ED1">
      <w:pPr>
        <w:shd w:val="clear" w:color="auto" w:fill="C0BDB4"/>
        <w:spacing w:after="60" w:line="280" w:lineRule="atLeast"/>
        <w:outlineLvl w:val="0"/>
        <w:rPr>
          <w:sz w:val="20"/>
          <w:szCs w:val="20"/>
        </w:rPr>
      </w:pPr>
    </w:p>
    <w:sectPr w:rsidR="00DF425B" w:rsidRPr="00885A66" w:rsidSect="000E3C6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51C2" w14:textId="77777777" w:rsidR="006A4748" w:rsidRDefault="006A4748">
      <w:r>
        <w:separator/>
      </w:r>
    </w:p>
  </w:endnote>
  <w:endnote w:type="continuationSeparator" w:id="0">
    <w:p w14:paraId="532D759B" w14:textId="77777777" w:rsidR="006A4748" w:rsidRDefault="006A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8E13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168663A5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86ECD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307E" w14:textId="77777777" w:rsidR="00363A34" w:rsidRPr="00A601FE" w:rsidRDefault="00363A34" w:rsidP="00363A34">
    <w:pPr>
      <w:tabs>
        <w:tab w:val="center" w:pos="4703"/>
        <w:tab w:val="right" w:pos="9406"/>
      </w:tabs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eastAsia="de-DE"/>
      </w:rPr>
    </w:pPr>
    <w:r w:rsidRPr="00A601FE">
      <w:rPr>
        <w:rFonts w:ascii="HelveticaNeueLTStd-Lt" w:hAnsi="HelveticaNeueLTStd-Lt" w:cs="HelveticaNeueLTStd-Lt"/>
        <w:color w:val="65653F"/>
        <w:spacing w:val="6"/>
        <w:sz w:val="16"/>
        <w:szCs w:val="16"/>
        <w:lang w:eastAsia="de-DE"/>
      </w:rPr>
      <w:t xml:space="preserve">Commissione Internazionale per la Protezione delle Alpi  ·  CIPRA Internazionale </w:t>
    </w:r>
  </w:p>
  <w:p w14:paraId="33624663" w14:textId="77777777" w:rsidR="00E40386" w:rsidRPr="0094034C" w:rsidRDefault="00E40386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Bretscha 22  ·  9494 Schaan  ·  Liechtenstein  ·  T +423 237 53 53  ·  F +423 237 53 54  ·  international@cipra.org  · 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F418" w14:textId="77777777" w:rsidR="006A4748" w:rsidRDefault="006A4748">
      <w:r>
        <w:separator/>
      </w:r>
    </w:p>
  </w:footnote>
  <w:footnote w:type="continuationSeparator" w:id="0">
    <w:p w14:paraId="4F83DF4D" w14:textId="77777777" w:rsidR="006A4748" w:rsidRDefault="006A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9C81" w14:textId="77777777" w:rsidR="00E40386" w:rsidRDefault="00E40386"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C954BF9" wp14:editId="569059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2949" w14:textId="06462363" w:rsidR="00E40386" w:rsidRDefault="00363A34"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4BC84DB4" wp14:editId="1B9D845E">
          <wp:simplePos x="0" y="0"/>
          <wp:positionH relativeFrom="page">
            <wp:posOffset>-3810</wp:posOffset>
          </wp:positionH>
          <wp:positionV relativeFrom="page">
            <wp:posOffset>4114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386"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7ACE752D" wp14:editId="5D724C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3" name="Grafik 3" descr="CIPRA-BP-word-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8B"/>
    <w:rsid w:val="00012EA5"/>
    <w:rsid w:val="0002255B"/>
    <w:rsid w:val="00045798"/>
    <w:rsid w:val="00050F9F"/>
    <w:rsid w:val="000540E2"/>
    <w:rsid w:val="00065831"/>
    <w:rsid w:val="000A5EBF"/>
    <w:rsid w:val="000D09C7"/>
    <w:rsid w:val="000E3C6B"/>
    <w:rsid w:val="001041DB"/>
    <w:rsid w:val="00135A8B"/>
    <w:rsid w:val="00140A4E"/>
    <w:rsid w:val="00172122"/>
    <w:rsid w:val="00176174"/>
    <w:rsid w:val="00186ED1"/>
    <w:rsid w:val="001954FE"/>
    <w:rsid w:val="001D3169"/>
    <w:rsid w:val="001D621E"/>
    <w:rsid w:val="001F326A"/>
    <w:rsid w:val="002109DE"/>
    <w:rsid w:val="002207AB"/>
    <w:rsid w:val="002322B8"/>
    <w:rsid w:val="00233E32"/>
    <w:rsid w:val="00253849"/>
    <w:rsid w:val="00257403"/>
    <w:rsid w:val="0028641B"/>
    <w:rsid w:val="00290A1E"/>
    <w:rsid w:val="002A5096"/>
    <w:rsid w:val="002B0B96"/>
    <w:rsid w:val="002D307D"/>
    <w:rsid w:val="002D5D20"/>
    <w:rsid w:val="002D6541"/>
    <w:rsid w:val="002D7ED1"/>
    <w:rsid w:val="00304AA8"/>
    <w:rsid w:val="003430B1"/>
    <w:rsid w:val="00344C5B"/>
    <w:rsid w:val="00353D4C"/>
    <w:rsid w:val="00360AAB"/>
    <w:rsid w:val="003639CB"/>
    <w:rsid w:val="00363A34"/>
    <w:rsid w:val="00371232"/>
    <w:rsid w:val="003761FC"/>
    <w:rsid w:val="003C7913"/>
    <w:rsid w:val="0040247E"/>
    <w:rsid w:val="00431D01"/>
    <w:rsid w:val="00434867"/>
    <w:rsid w:val="00462118"/>
    <w:rsid w:val="00476BBF"/>
    <w:rsid w:val="004A58A3"/>
    <w:rsid w:val="004C561E"/>
    <w:rsid w:val="00502650"/>
    <w:rsid w:val="00507ED5"/>
    <w:rsid w:val="00512335"/>
    <w:rsid w:val="00533351"/>
    <w:rsid w:val="0054505D"/>
    <w:rsid w:val="00565BD6"/>
    <w:rsid w:val="00584715"/>
    <w:rsid w:val="005C4615"/>
    <w:rsid w:val="005F0F9B"/>
    <w:rsid w:val="00636A0C"/>
    <w:rsid w:val="00650A26"/>
    <w:rsid w:val="006522F2"/>
    <w:rsid w:val="0066627A"/>
    <w:rsid w:val="006A4748"/>
    <w:rsid w:val="006D632B"/>
    <w:rsid w:val="006F5CF9"/>
    <w:rsid w:val="007104A1"/>
    <w:rsid w:val="00721DB7"/>
    <w:rsid w:val="007A055F"/>
    <w:rsid w:val="007E03AF"/>
    <w:rsid w:val="007E2B92"/>
    <w:rsid w:val="00813249"/>
    <w:rsid w:val="0081447E"/>
    <w:rsid w:val="00850B1F"/>
    <w:rsid w:val="00883E79"/>
    <w:rsid w:val="00885A66"/>
    <w:rsid w:val="00890BD2"/>
    <w:rsid w:val="008D7EA1"/>
    <w:rsid w:val="008E5038"/>
    <w:rsid w:val="008F77F5"/>
    <w:rsid w:val="009306A3"/>
    <w:rsid w:val="00932D66"/>
    <w:rsid w:val="0094034C"/>
    <w:rsid w:val="00950F47"/>
    <w:rsid w:val="00973BA4"/>
    <w:rsid w:val="009D6EA3"/>
    <w:rsid w:val="009F325B"/>
    <w:rsid w:val="00A41840"/>
    <w:rsid w:val="00A46480"/>
    <w:rsid w:val="00A46B46"/>
    <w:rsid w:val="00A81892"/>
    <w:rsid w:val="00A871EA"/>
    <w:rsid w:val="00A96900"/>
    <w:rsid w:val="00AB2CF6"/>
    <w:rsid w:val="00AD4DB1"/>
    <w:rsid w:val="00B523C6"/>
    <w:rsid w:val="00B53307"/>
    <w:rsid w:val="00B6045C"/>
    <w:rsid w:val="00B823F3"/>
    <w:rsid w:val="00BA584A"/>
    <w:rsid w:val="00BD39A4"/>
    <w:rsid w:val="00BF1CE4"/>
    <w:rsid w:val="00BF7ACB"/>
    <w:rsid w:val="00C01628"/>
    <w:rsid w:val="00C07C79"/>
    <w:rsid w:val="00C13854"/>
    <w:rsid w:val="00C16D1A"/>
    <w:rsid w:val="00C337CB"/>
    <w:rsid w:val="00C8273D"/>
    <w:rsid w:val="00C9277E"/>
    <w:rsid w:val="00C94246"/>
    <w:rsid w:val="00CA1414"/>
    <w:rsid w:val="00CB632A"/>
    <w:rsid w:val="00CD44F5"/>
    <w:rsid w:val="00CE0C22"/>
    <w:rsid w:val="00D277B4"/>
    <w:rsid w:val="00D30AD5"/>
    <w:rsid w:val="00D56B60"/>
    <w:rsid w:val="00D92ED8"/>
    <w:rsid w:val="00DA72F7"/>
    <w:rsid w:val="00DC26E1"/>
    <w:rsid w:val="00DE4B6E"/>
    <w:rsid w:val="00DF425B"/>
    <w:rsid w:val="00E07C0E"/>
    <w:rsid w:val="00E15A8F"/>
    <w:rsid w:val="00E2279A"/>
    <w:rsid w:val="00E26D2F"/>
    <w:rsid w:val="00E40386"/>
    <w:rsid w:val="00E67ADA"/>
    <w:rsid w:val="00E75EB2"/>
    <w:rsid w:val="00E83E3A"/>
    <w:rsid w:val="00E85CD0"/>
    <w:rsid w:val="00EA425B"/>
    <w:rsid w:val="00EB6ECC"/>
    <w:rsid w:val="00EE1365"/>
    <w:rsid w:val="00F004A2"/>
    <w:rsid w:val="00F514FA"/>
    <w:rsid w:val="00F523C0"/>
    <w:rsid w:val="00F54F97"/>
    <w:rsid w:val="00F833B7"/>
    <w:rsid w:val="00F978D9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2531411"/>
  <w15:docId w15:val="{9EDA8936-F8BC-4EFF-BF03-8022FA9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CF6"/>
    <w:rPr>
      <w:rFonts w:ascii="Times New Roman" w:hAnsi="Times New Roman"/>
      <w:lang w:val="it-IT" w:eastAsia="it-IT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ascii="Arial" w:eastAsiaTheme="majorEastAsia" w:hAnsi="Arial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hAnsi="Cambria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hAnsi="Cambria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-Standardschriftart"/>
    <w:semiHidden/>
    <w:unhideWhenUsed/>
    <w:rsid w:val="006D63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632B"/>
    <w:rPr>
      <w:rFonts w:ascii="Arial" w:eastAsia="Times New Roman" w:hAnsi="Arial" w:cs="Arial"/>
      <w:sz w:val="20"/>
      <w:szCs w:val="20"/>
      <w:lang w:val="de-CH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632B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632B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6D632B"/>
    <w:rPr>
      <w:rFonts w:ascii="Segoe UI" w:eastAsia="Times New Roman" w:hAnsi="Segoe UI" w:cs="Segoe UI"/>
      <w:sz w:val="18"/>
      <w:szCs w:val="18"/>
      <w:lang w:val="de-CH"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632B"/>
    <w:rPr>
      <w:rFonts w:ascii="Segoe UI" w:eastAsia="Times New Roman" w:hAnsi="Segoe UI" w:cs="Segoe UI"/>
      <w:sz w:val="18"/>
      <w:szCs w:val="18"/>
      <w:lang w:val="de-CH"/>
    </w:rPr>
  </w:style>
  <w:style w:type="character" w:customStyle="1" w:styleId="apple-converted-space">
    <w:name w:val="apple-converted-space"/>
    <w:basedOn w:val="Absatz-Standardschriftart"/>
    <w:rsid w:val="00AB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relazione-annuale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cipra.org" TargetMode="External"/><Relationship Id="rId12" Type="http://schemas.openxmlformats.org/officeDocument/2006/relationships/hyperlink" Target="http://www.cipra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.wuelser@ci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roline.begle@cipr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/it/comunicato-stamp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deVorlageMM-Int.dotx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PowerMac G5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Caroline BEGLE</dc:creator>
  <cp:lastModifiedBy>CIPRA International - Caroline BEGLE</cp:lastModifiedBy>
  <cp:revision>24</cp:revision>
  <cp:lastPrinted>2011-04-15T14:05:00Z</cp:lastPrinted>
  <dcterms:created xsi:type="dcterms:W3CDTF">2019-04-10T12:01:00Z</dcterms:created>
  <dcterms:modified xsi:type="dcterms:W3CDTF">2019-04-16T09:56:00Z</dcterms:modified>
</cp:coreProperties>
</file>