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2BDE" w14:textId="77777777" w:rsidR="00E75EB2" w:rsidRPr="00690F17" w:rsidRDefault="00E75EB2" w:rsidP="00E75EB2">
      <w:pPr>
        <w:spacing w:line="360" w:lineRule="auto"/>
        <w:rPr>
          <w:sz w:val="22"/>
          <w:szCs w:val="22"/>
          <w:lang w:val="fr-FR"/>
        </w:rPr>
      </w:pPr>
    </w:p>
    <w:p w14:paraId="7A118AC2" w14:textId="215B9CB7" w:rsidR="00E75EB2" w:rsidRPr="00690F17" w:rsidRDefault="00E75EB2" w:rsidP="00E75EB2">
      <w:pPr>
        <w:pStyle w:val="MMKopfzeile"/>
        <w:rPr>
          <w:color w:val="6E6B60"/>
          <w:lang w:val="fr-FR"/>
        </w:rPr>
      </w:pPr>
      <w:r w:rsidRPr="00690F17">
        <w:rPr>
          <w:color w:val="6E6B60"/>
          <w:lang w:val="fr-FR"/>
        </w:rPr>
        <w:t xml:space="preserve">Schaan, </w:t>
      </w:r>
      <w:r w:rsidR="003761FC" w:rsidRPr="00690F17">
        <w:rPr>
          <w:color w:val="6E6B60"/>
          <w:lang w:val="fr-FR"/>
        </w:rPr>
        <w:fldChar w:fldCharType="begin"/>
      </w:r>
      <w:r w:rsidRPr="00690F17">
        <w:rPr>
          <w:color w:val="6E6B60"/>
          <w:lang w:val="fr-FR"/>
        </w:rPr>
        <w:instrText xml:space="preserve"> CREATEDATE  \@ "d. MMMM yyyy"  \* MERGEFORMAT </w:instrText>
      </w:r>
      <w:r w:rsidR="003761FC" w:rsidRPr="00690F17">
        <w:rPr>
          <w:color w:val="6E6B60"/>
          <w:lang w:val="fr-FR"/>
        </w:rPr>
        <w:fldChar w:fldCharType="separate"/>
      </w:r>
      <w:r w:rsidR="00981680" w:rsidRPr="00690F17">
        <w:rPr>
          <w:noProof/>
          <w:color w:val="6E6B60"/>
          <w:lang w:val="fr-FR"/>
        </w:rPr>
        <w:t>28</w:t>
      </w:r>
      <w:r w:rsidR="00A604D1" w:rsidRPr="00690F17">
        <w:rPr>
          <w:noProof/>
          <w:color w:val="6E6B60"/>
          <w:lang w:val="fr-FR"/>
        </w:rPr>
        <w:t xml:space="preserve"> </w:t>
      </w:r>
      <w:r w:rsidR="00690F17">
        <w:rPr>
          <w:noProof/>
          <w:color w:val="6E6B60"/>
          <w:lang w:val="fr-FR"/>
        </w:rPr>
        <w:t>octobre</w:t>
      </w:r>
      <w:r w:rsidR="00D46AA9" w:rsidRPr="00690F17">
        <w:rPr>
          <w:noProof/>
          <w:color w:val="6E6B60"/>
          <w:lang w:val="fr-FR"/>
        </w:rPr>
        <w:t xml:space="preserve"> </w:t>
      </w:r>
      <w:r w:rsidR="00A604D1" w:rsidRPr="00690F17">
        <w:rPr>
          <w:noProof/>
          <w:color w:val="6E6B60"/>
          <w:lang w:val="fr-FR"/>
        </w:rPr>
        <w:t>2019</w:t>
      </w:r>
      <w:r w:rsidR="003761FC" w:rsidRPr="00690F17">
        <w:rPr>
          <w:color w:val="6E6B60"/>
          <w:lang w:val="fr-FR"/>
        </w:rPr>
        <w:fldChar w:fldCharType="end"/>
      </w:r>
    </w:p>
    <w:p w14:paraId="0E052DA4" w14:textId="22A3E5D0" w:rsidR="00E75EB2" w:rsidRPr="00690F17" w:rsidRDefault="00690F17" w:rsidP="00D46AA9">
      <w:pPr>
        <w:pStyle w:val="MMKopfzeile"/>
        <w:tabs>
          <w:tab w:val="left" w:pos="6345"/>
        </w:tabs>
        <w:rPr>
          <w:color w:val="6E6B60"/>
          <w:lang w:val="fr-FR"/>
        </w:rPr>
      </w:pPr>
      <w:r>
        <w:rPr>
          <w:color w:val="6E6B60"/>
          <w:lang w:val="fr-FR"/>
        </w:rPr>
        <w:t xml:space="preserve">Communiqué </w:t>
      </w:r>
      <w:r w:rsidR="00886B2E">
        <w:rPr>
          <w:color w:val="6E6B60"/>
          <w:lang w:val="fr-FR"/>
        </w:rPr>
        <w:t xml:space="preserve">de presse </w:t>
      </w:r>
      <w:r>
        <w:rPr>
          <w:color w:val="6E6B60"/>
          <w:lang w:val="fr-FR"/>
        </w:rPr>
        <w:t xml:space="preserve">de la </w:t>
      </w:r>
      <w:r w:rsidR="00981680" w:rsidRPr="00690F17">
        <w:rPr>
          <w:color w:val="6E6B60"/>
          <w:lang w:val="fr-FR"/>
        </w:rPr>
        <w:t>CIPRA</w:t>
      </w:r>
      <w:r w:rsidR="00D46AA9" w:rsidRPr="00690F17">
        <w:rPr>
          <w:color w:val="6E6B60"/>
          <w:lang w:val="fr-FR"/>
        </w:rPr>
        <w:t xml:space="preserve"> </w:t>
      </w:r>
      <w:r>
        <w:rPr>
          <w:color w:val="6E6B60"/>
          <w:lang w:val="fr-FR"/>
        </w:rPr>
        <w:t xml:space="preserve">sur la Conférence annuelle </w:t>
      </w:r>
      <w:r w:rsidR="00981680" w:rsidRPr="00690F17">
        <w:rPr>
          <w:color w:val="6E6B60"/>
          <w:lang w:val="fr-FR"/>
        </w:rPr>
        <w:t>2019</w:t>
      </w:r>
      <w:r w:rsidR="00D46AA9" w:rsidRPr="00690F17">
        <w:rPr>
          <w:color w:val="6E6B60"/>
          <w:lang w:val="fr-FR"/>
        </w:rPr>
        <w:tab/>
      </w:r>
    </w:p>
    <w:p w14:paraId="77B4951C" w14:textId="6D59EE84" w:rsidR="00981680" w:rsidRPr="00690F17" w:rsidRDefault="00886B2E" w:rsidP="005E5B62">
      <w:pPr>
        <w:pStyle w:val="MMZwischentitel"/>
        <w:rPr>
          <w:b/>
          <w:color w:val="A2BF2F"/>
          <w:sz w:val="28"/>
          <w:szCs w:val="28"/>
          <w:lang w:val="fr-FR"/>
        </w:rPr>
      </w:pPr>
      <w:r>
        <w:rPr>
          <w:b/>
          <w:color w:val="A2BF2F"/>
          <w:sz w:val="28"/>
          <w:szCs w:val="28"/>
          <w:lang w:val="fr-FR"/>
        </w:rPr>
        <w:t> </w:t>
      </w:r>
      <w:r w:rsidR="00446DFA">
        <w:rPr>
          <w:b/>
          <w:color w:val="A2BF2F"/>
          <w:sz w:val="28"/>
          <w:szCs w:val="28"/>
          <w:lang w:val="fr-FR"/>
        </w:rPr>
        <w:t>Le « b</w:t>
      </w:r>
      <w:r w:rsidR="00690F17" w:rsidRPr="001656EA">
        <w:rPr>
          <w:b/>
          <w:color w:val="A2BF2F"/>
          <w:sz w:val="28"/>
          <w:szCs w:val="28"/>
          <w:lang w:val="fr-FR"/>
        </w:rPr>
        <w:t>ien-être</w:t>
      </w:r>
      <w:r w:rsidR="00690F17" w:rsidRPr="00690F17">
        <w:rPr>
          <w:b/>
          <w:color w:val="A2BF2F"/>
          <w:sz w:val="28"/>
          <w:szCs w:val="28"/>
          <w:lang w:val="fr-FR"/>
        </w:rPr>
        <w:t xml:space="preserve"> culturel </w:t>
      </w:r>
      <w:r w:rsidR="00981680" w:rsidRPr="00690F17">
        <w:rPr>
          <w:b/>
          <w:color w:val="A2BF2F"/>
          <w:sz w:val="28"/>
          <w:szCs w:val="28"/>
          <w:lang w:val="fr-FR"/>
        </w:rPr>
        <w:t xml:space="preserve">» </w:t>
      </w:r>
      <w:r w:rsidR="00FE04AC">
        <w:rPr>
          <w:b/>
          <w:color w:val="A2BF2F"/>
          <w:sz w:val="28"/>
          <w:szCs w:val="28"/>
          <w:lang w:val="fr-FR"/>
        </w:rPr>
        <w:t>pour les Alpes</w:t>
      </w:r>
    </w:p>
    <w:p w14:paraId="3AEFC7B3" w14:textId="26ACAE51" w:rsidR="00234B12" w:rsidRPr="00690F17" w:rsidRDefault="00234B12" w:rsidP="00234B12">
      <w:pPr>
        <w:pStyle w:val="MMZwischentitel"/>
        <w:rPr>
          <w:b/>
          <w:lang w:val="fr-FR"/>
        </w:rPr>
      </w:pPr>
      <w:r w:rsidRPr="00690F17">
        <w:rPr>
          <w:b/>
          <w:lang w:val="fr-FR"/>
        </w:rPr>
        <w:t>«</w:t>
      </w:r>
      <w:r w:rsidR="00446DFA">
        <w:rPr>
          <w:b/>
          <w:lang w:val="fr-FR"/>
        </w:rPr>
        <w:t> Le f</w:t>
      </w:r>
      <w:r w:rsidR="00FE04AC">
        <w:rPr>
          <w:b/>
          <w:lang w:val="fr-FR"/>
        </w:rPr>
        <w:t>onde</w:t>
      </w:r>
      <w:r w:rsidRPr="00690F17">
        <w:rPr>
          <w:b/>
          <w:lang w:val="fr-FR"/>
        </w:rPr>
        <w:t xml:space="preserve">ment </w:t>
      </w:r>
      <w:r w:rsidR="00427845">
        <w:rPr>
          <w:b/>
          <w:lang w:val="fr-FR"/>
        </w:rPr>
        <w:t xml:space="preserve">d’une bonne </w:t>
      </w:r>
      <w:r w:rsidR="00FE04AC">
        <w:rPr>
          <w:b/>
          <w:lang w:val="fr-FR"/>
        </w:rPr>
        <w:t>qualité de vie »</w:t>
      </w:r>
      <w:r w:rsidR="00762805">
        <w:rPr>
          <w:b/>
          <w:lang w:val="fr-FR"/>
        </w:rPr>
        <w:t>,</w:t>
      </w:r>
      <w:r w:rsidR="00446DFA">
        <w:rPr>
          <w:b/>
          <w:lang w:val="fr-FR"/>
        </w:rPr>
        <w:t xml:space="preserve"> </w:t>
      </w:r>
      <w:r w:rsidR="00FE04AC">
        <w:rPr>
          <w:b/>
          <w:lang w:val="fr-FR"/>
        </w:rPr>
        <w:t>«</w:t>
      </w:r>
      <w:r w:rsidR="00446DFA">
        <w:rPr>
          <w:b/>
          <w:lang w:val="fr-FR"/>
        </w:rPr>
        <w:t>la</w:t>
      </w:r>
      <w:r w:rsidR="00FE04AC">
        <w:rPr>
          <w:b/>
          <w:lang w:val="fr-FR"/>
        </w:rPr>
        <w:t xml:space="preserve"> base </w:t>
      </w:r>
      <w:r w:rsidR="00886B2E">
        <w:rPr>
          <w:b/>
          <w:lang w:val="fr-FR"/>
        </w:rPr>
        <w:t>de</w:t>
      </w:r>
      <w:r w:rsidR="00FE04AC">
        <w:rPr>
          <w:b/>
          <w:lang w:val="fr-FR"/>
        </w:rPr>
        <w:t xml:space="preserve"> tout »</w:t>
      </w:r>
      <w:r w:rsidR="00762805">
        <w:rPr>
          <w:b/>
          <w:lang w:val="fr-FR"/>
        </w:rPr>
        <w:t> :</w:t>
      </w:r>
      <w:r w:rsidR="00FE04AC">
        <w:rPr>
          <w:b/>
          <w:lang w:val="fr-FR"/>
        </w:rPr>
        <w:t xml:space="preserve"> </w:t>
      </w:r>
      <w:r w:rsidR="00762805">
        <w:rPr>
          <w:b/>
          <w:lang w:val="fr-FR"/>
        </w:rPr>
        <w:t xml:space="preserve">c’est ainsi qu’a été qualifié le rôle de la culture lors de </w:t>
      </w:r>
      <w:r w:rsidR="00FE04AC">
        <w:rPr>
          <w:b/>
          <w:lang w:val="fr-FR"/>
        </w:rPr>
        <w:t>la Conférence annuelle de la CIPRA fin octobre à Altdorf/CH. Plus de 100 participant</w:t>
      </w:r>
      <w:r w:rsidR="00886B2E">
        <w:rPr>
          <w:b/>
          <w:lang w:val="fr-FR"/>
        </w:rPr>
        <w:t>·e</w:t>
      </w:r>
      <w:r w:rsidR="00FE04AC">
        <w:rPr>
          <w:b/>
          <w:lang w:val="fr-FR"/>
        </w:rPr>
        <w:t xml:space="preserve">s de tous les pays alpins se sont laissé inspirer, ont échangé leurs expériences et </w:t>
      </w:r>
      <w:r w:rsidR="00427845">
        <w:rPr>
          <w:b/>
          <w:lang w:val="fr-FR"/>
        </w:rPr>
        <w:t>façonné</w:t>
      </w:r>
      <w:r w:rsidR="009A5C22">
        <w:rPr>
          <w:b/>
          <w:lang w:val="fr-FR"/>
        </w:rPr>
        <w:t xml:space="preserve"> </w:t>
      </w:r>
      <w:r w:rsidR="0021229A">
        <w:rPr>
          <w:b/>
          <w:lang w:val="fr-FR"/>
        </w:rPr>
        <w:t xml:space="preserve">la culture </w:t>
      </w:r>
      <w:r w:rsidR="00427845">
        <w:rPr>
          <w:b/>
          <w:lang w:val="fr-FR"/>
        </w:rPr>
        <w:t>sous le titre</w:t>
      </w:r>
      <w:r w:rsidR="000A091E">
        <w:rPr>
          <w:b/>
          <w:lang w:val="fr-FR"/>
        </w:rPr>
        <w:t xml:space="preserve"> « Alpes : l</w:t>
      </w:r>
      <w:r w:rsidR="00FE04AC">
        <w:rPr>
          <w:b/>
          <w:lang w:val="fr-FR"/>
        </w:rPr>
        <w:t>aboratoire culturel ».</w:t>
      </w:r>
    </w:p>
    <w:p w14:paraId="791A29D3" w14:textId="77777777" w:rsidR="00981680" w:rsidRPr="00690F17" w:rsidRDefault="00981680" w:rsidP="005E5B62">
      <w:pPr>
        <w:pStyle w:val="MMZwischentitel"/>
        <w:rPr>
          <w:lang w:val="fr-FR"/>
        </w:rPr>
      </w:pPr>
    </w:p>
    <w:p w14:paraId="7BC38E44" w14:textId="6668D154" w:rsidR="00981680" w:rsidRPr="00690F17" w:rsidRDefault="00690F17" w:rsidP="00981680">
      <w:pPr>
        <w:pStyle w:val="MMZwischentitel"/>
        <w:rPr>
          <w:lang w:val="fr-FR"/>
        </w:rPr>
      </w:pPr>
      <w:r>
        <w:rPr>
          <w:lang w:val="fr-FR"/>
        </w:rPr>
        <w:t>Les Alpes sont une</w:t>
      </w:r>
      <w:r w:rsidR="00981680" w:rsidRPr="00690F17">
        <w:rPr>
          <w:lang w:val="fr-FR"/>
        </w:rPr>
        <w:t xml:space="preserve"> </w:t>
      </w:r>
      <w:r>
        <w:rPr>
          <w:lang w:val="fr-FR"/>
        </w:rPr>
        <w:t xml:space="preserve">mosaïque d’histoires, de </w:t>
      </w:r>
      <w:r w:rsidR="009A5C22">
        <w:rPr>
          <w:lang w:val="fr-FR"/>
        </w:rPr>
        <w:t>populations</w:t>
      </w:r>
      <w:r>
        <w:rPr>
          <w:lang w:val="fr-FR"/>
        </w:rPr>
        <w:t xml:space="preserve"> et de traditions. « Nous devons saisir les </w:t>
      </w:r>
      <w:r w:rsidR="009A5C22">
        <w:rPr>
          <w:lang w:val="fr-FR"/>
        </w:rPr>
        <w:t xml:space="preserve">opportunités </w:t>
      </w:r>
      <w:r w:rsidR="00446DFA">
        <w:rPr>
          <w:lang w:val="fr-FR"/>
        </w:rPr>
        <w:t>que</w:t>
      </w:r>
      <w:r w:rsidR="00427845">
        <w:rPr>
          <w:lang w:val="fr-FR"/>
        </w:rPr>
        <w:t xml:space="preserve"> </w:t>
      </w:r>
      <w:r w:rsidR="00446DFA">
        <w:rPr>
          <w:lang w:val="fr-FR"/>
        </w:rPr>
        <w:t>re</w:t>
      </w:r>
      <w:r w:rsidR="00427845">
        <w:rPr>
          <w:lang w:val="fr-FR"/>
        </w:rPr>
        <w:t xml:space="preserve">présentent </w:t>
      </w:r>
      <w:r w:rsidR="00446DFA">
        <w:rPr>
          <w:lang w:val="fr-FR"/>
        </w:rPr>
        <w:t xml:space="preserve">les </w:t>
      </w:r>
      <w:r w:rsidR="00FE04AC">
        <w:rPr>
          <w:lang w:val="fr-FR"/>
        </w:rPr>
        <w:t xml:space="preserve">Alpes et encourager </w:t>
      </w:r>
      <w:r>
        <w:rPr>
          <w:lang w:val="fr-FR"/>
        </w:rPr>
        <w:t xml:space="preserve">les gens à profiter de la </w:t>
      </w:r>
      <w:r w:rsidR="009A5C22">
        <w:rPr>
          <w:lang w:val="fr-FR"/>
        </w:rPr>
        <w:t xml:space="preserve">grande </w:t>
      </w:r>
      <w:r>
        <w:rPr>
          <w:lang w:val="fr-FR"/>
        </w:rPr>
        <w:t xml:space="preserve">liberté </w:t>
      </w:r>
      <w:r w:rsidR="00427845">
        <w:rPr>
          <w:lang w:val="fr-FR"/>
        </w:rPr>
        <w:t xml:space="preserve">qu’offrent </w:t>
      </w:r>
      <w:r>
        <w:rPr>
          <w:lang w:val="fr-FR"/>
        </w:rPr>
        <w:t xml:space="preserve">ces espaces », </w:t>
      </w:r>
      <w:r w:rsidR="002D672B">
        <w:rPr>
          <w:lang w:val="fr-FR"/>
        </w:rPr>
        <w:t xml:space="preserve">a </w:t>
      </w:r>
      <w:r w:rsidR="00886B2E">
        <w:rPr>
          <w:lang w:val="fr-FR"/>
        </w:rPr>
        <w:t>souligné</w:t>
      </w:r>
      <w:r w:rsidR="00981680" w:rsidRPr="00690F17">
        <w:rPr>
          <w:lang w:val="fr-FR"/>
        </w:rPr>
        <w:t xml:space="preserve"> Giovanni Netzer </w:t>
      </w:r>
      <w:r>
        <w:rPr>
          <w:lang w:val="fr-FR"/>
        </w:rPr>
        <w:t xml:space="preserve">dans son intervention </w:t>
      </w:r>
      <w:r w:rsidR="009A5C22">
        <w:rPr>
          <w:lang w:val="fr-FR"/>
        </w:rPr>
        <w:t>lors de</w:t>
      </w:r>
      <w:r w:rsidR="00844779">
        <w:rPr>
          <w:lang w:val="fr-FR"/>
        </w:rPr>
        <w:t xml:space="preserve"> la conférence « Alpes : laboratoire culturel » les 25</w:t>
      </w:r>
      <w:r w:rsidR="00981680" w:rsidRPr="00690F17">
        <w:rPr>
          <w:lang w:val="fr-FR"/>
        </w:rPr>
        <w:t xml:space="preserve"> </w:t>
      </w:r>
      <w:r w:rsidR="00844779">
        <w:rPr>
          <w:lang w:val="fr-FR"/>
        </w:rPr>
        <w:t>et 26 octobre 2019 à</w:t>
      </w:r>
      <w:r w:rsidR="00981680" w:rsidRPr="00690F17">
        <w:rPr>
          <w:lang w:val="fr-FR"/>
        </w:rPr>
        <w:t xml:space="preserve"> Altdorf/CH. </w:t>
      </w:r>
      <w:r w:rsidR="00727103">
        <w:rPr>
          <w:lang w:val="fr-FR"/>
        </w:rPr>
        <w:t>L’i</w:t>
      </w:r>
      <w:r w:rsidR="00981680" w:rsidRPr="00690F17">
        <w:rPr>
          <w:lang w:val="fr-FR"/>
        </w:rPr>
        <w:t xml:space="preserve">ntendant </w:t>
      </w:r>
      <w:r w:rsidR="00727103">
        <w:rPr>
          <w:lang w:val="fr-FR"/>
        </w:rPr>
        <w:t xml:space="preserve">du Festival de théâtre </w:t>
      </w:r>
      <w:r w:rsidR="00981680" w:rsidRPr="00690F17">
        <w:rPr>
          <w:lang w:val="fr-FR"/>
        </w:rPr>
        <w:t xml:space="preserve">Origen </w:t>
      </w:r>
      <w:r w:rsidR="00416B37">
        <w:rPr>
          <w:lang w:val="fr-FR"/>
        </w:rPr>
        <w:t>à</w:t>
      </w:r>
      <w:r w:rsidR="00727103">
        <w:rPr>
          <w:lang w:val="fr-FR"/>
        </w:rPr>
        <w:t xml:space="preserve"> </w:t>
      </w:r>
      <w:r w:rsidR="00981680" w:rsidRPr="00690F17">
        <w:rPr>
          <w:lang w:val="fr-FR"/>
        </w:rPr>
        <w:t xml:space="preserve">Riom/CH </w:t>
      </w:r>
      <w:r w:rsidR="00427845">
        <w:rPr>
          <w:lang w:val="fr-FR"/>
        </w:rPr>
        <w:t>façonne</w:t>
      </w:r>
      <w:r w:rsidR="00FE04AC">
        <w:rPr>
          <w:lang w:val="fr-FR"/>
        </w:rPr>
        <w:t xml:space="preserve"> la culture</w:t>
      </w:r>
      <w:r w:rsidR="00981680" w:rsidRPr="00690F17">
        <w:rPr>
          <w:lang w:val="fr-FR"/>
        </w:rPr>
        <w:t xml:space="preserve"> </w:t>
      </w:r>
      <w:r w:rsidR="00727103">
        <w:rPr>
          <w:lang w:val="fr-FR"/>
        </w:rPr>
        <w:t xml:space="preserve">dans un territoire périphérique </w:t>
      </w:r>
      <w:r w:rsidR="009A5C22">
        <w:rPr>
          <w:lang w:val="fr-FR"/>
        </w:rPr>
        <w:t xml:space="preserve">du canton </w:t>
      </w:r>
      <w:r w:rsidR="00727103">
        <w:rPr>
          <w:lang w:val="fr-FR"/>
        </w:rPr>
        <w:t xml:space="preserve">des Grisons, loin des </w:t>
      </w:r>
      <w:r w:rsidR="004874B1">
        <w:rPr>
          <w:lang w:val="fr-FR"/>
        </w:rPr>
        <w:t>lieux</w:t>
      </w:r>
      <w:r w:rsidR="00FE04AC">
        <w:rPr>
          <w:lang w:val="fr-FR"/>
        </w:rPr>
        <w:t xml:space="preserve"> établis et des institutions </w:t>
      </w:r>
      <w:r w:rsidR="00427845">
        <w:rPr>
          <w:lang w:val="fr-FR"/>
        </w:rPr>
        <w:t xml:space="preserve">culturelles </w:t>
      </w:r>
      <w:r w:rsidR="00446DFA">
        <w:rPr>
          <w:lang w:val="fr-FR"/>
        </w:rPr>
        <w:t>traditionnelles</w:t>
      </w:r>
      <w:r w:rsidR="004874B1">
        <w:rPr>
          <w:lang w:val="fr-FR"/>
        </w:rPr>
        <w:t xml:space="preserve">. </w:t>
      </w:r>
      <w:r w:rsidR="00981680" w:rsidRPr="00690F17">
        <w:rPr>
          <w:lang w:val="fr-FR"/>
        </w:rPr>
        <w:t>«</w:t>
      </w:r>
      <w:r w:rsidR="00727103">
        <w:rPr>
          <w:lang w:val="fr-FR"/>
        </w:rPr>
        <w:t> </w:t>
      </w:r>
      <w:r w:rsidR="00FE04AC">
        <w:rPr>
          <w:lang w:val="fr-FR"/>
        </w:rPr>
        <w:t>La standardisation a incroyablement progressé dans les villes </w:t>
      </w:r>
      <w:r w:rsidR="00981680" w:rsidRPr="00690F17">
        <w:rPr>
          <w:lang w:val="fr-FR"/>
        </w:rPr>
        <w:t xml:space="preserve">», </w:t>
      </w:r>
      <w:r w:rsidR="00727103">
        <w:rPr>
          <w:lang w:val="fr-FR"/>
        </w:rPr>
        <w:t xml:space="preserve">a </w:t>
      </w:r>
      <w:r w:rsidR="00741E9F">
        <w:rPr>
          <w:lang w:val="fr-FR"/>
        </w:rPr>
        <w:t>constaté</w:t>
      </w:r>
      <w:r w:rsidR="00981680" w:rsidRPr="00690F17">
        <w:rPr>
          <w:lang w:val="fr-FR"/>
        </w:rPr>
        <w:t xml:space="preserve"> </w:t>
      </w:r>
      <w:r w:rsidR="00727103">
        <w:rPr>
          <w:lang w:val="fr-FR"/>
        </w:rPr>
        <w:t xml:space="preserve">Giovanni </w:t>
      </w:r>
      <w:r w:rsidR="00981680" w:rsidRPr="00690F17">
        <w:rPr>
          <w:lang w:val="fr-FR"/>
        </w:rPr>
        <w:t xml:space="preserve">Netzer </w:t>
      </w:r>
      <w:r w:rsidR="00FE04AC">
        <w:rPr>
          <w:lang w:val="fr-FR"/>
        </w:rPr>
        <w:t xml:space="preserve">dans le cadre de la conférence </w:t>
      </w:r>
      <w:r w:rsidR="00727103">
        <w:rPr>
          <w:lang w:val="fr-FR"/>
        </w:rPr>
        <w:t xml:space="preserve">organisée par </w:t>
      </w:r>
      <w:r w:rsidR="00981680" w:rsidRPr="00690F17">
        <w:rPr>
          <w:lang w:val="fr-FR"/>
        </w:rPr>
        <w:t xml:space="preserve">CIPRA International </w:t>
      </w:r>
      <w:r w:rsidR="00727103">
        <w:rPr>
          <w:lang w:val="fr-FR"/>
        </w:rPr>
        <w:t xml:space="preserve">et </w:t>
      </w:r>
      <w:r w:rsidR="00981680" w:rsidRPr="00690F17">
        <w:rPr>
          <w:lang w:val="fr-FR"/>
        </w:rPr>
        <w:t xml:space="preserve">CIPRA </w:t>
      </w:r>
      <w:r w:rsidR="00727103">
        <w:rPr>
          <w:lang w:val="fr-FR"/>
        </w:rPr>
        <w:t>Suisse</w:t>
      </w:r>
      <w:r w:rsidR="00FE04AC">
        <w:rPr>
          <w:lang w:val="fr-FR"/>
        </w:rPr>
        <w:t xml:space="preserve">, qui a attiré </w:t>
      </w:r>
      <w:r w:rsidR="009B3280">
        <w:rPr>
          <w:lang w:val="fr-FR"/>
        </w:rPr>
        <w:t>un public d’</w:t>
      </w:r>
      <w:r w:rsidR="00FE04AC">
        <w:rPr>
          <w:lang w:val="fr-FR"/>
        </w:rPr>
        <w:t>environ 110 personnes</w:t>
      </w:r>
      <w:r w:rsidR="00727103">
        <w:rPr>
          <w:lang w:val="fr-FR"/>
        </w:rPr>
        <w:t xml:space="preserve">. </w:t>
      </w:r>
      <w:r w:rsidR="001F43B7">
        <w:rPr>
          <w:lang w:val="fr-FR"/>
        </w:rPr>
        <w:t>Selon lui, l</w:t>
      </w:r>
      <w:r w:rsidR="005E5C6C">
        <w:rPr>
          <w:lang w:val="fr-FR"/>
        </w:rPr>
        <w:t xml:space="preserve">es </w:t>
      </w:r>
      <w:r w:rsidR="00981680" w:rsidRPr="00690F17">
        <w:rPr>
          <w:lang w:val="fr-FR"/>
        </w:rPr>
        <w:t>«</w:t>
      </w:r>
      <w:r w:rsidR="00FE04AC">
        <w:rPr>
          <w:lang w:val="fr-FR"/>
        </w:rPr>
        <w:t xml:space="preserve"> espaces </w:t>
      </w:r>
      <w:r w:rsidR="00416B37">
        <w:rPr>
          <w:lang w:val="fr-FR"/>
        </w:rPr>
        <w:t>loin des théâtres »</w:t>
      </w:r>
      <w:r w:rsidR="00FE04AC">
        <w:rPr>
          <w:lang w:val="fr-FR"/>
        </w:rPr>
        <w:t xml:space="preserve"> </w:t>
      </w:r>
      <w:r w:rsidR="005E5C6C">
        <w:rPr>
          <w:lang w:val="fr-FR"/>
        </w:rPr>
        <w:t>que proposent</w:t>
      </w:r>
      <w:r w:rsidR="00FE04AC">
        <w:rPr>
          <w:lang w:val="fr-FR"/>
        </w:rPr>
        <w:t xml:space="preserve"> </w:t>
      </w:r>
      <w:r w:rsidR="00416B37">
        <w:rPr>
          <w:lang w:val="fr-FR"/>
        </w:rPr>
        <w:t>les Alpes permette</w:t>
      </w:r>
      <w:r w:rsidR="00FE04AC">
        <w:rPr>
          <w:lang w:val="fr-FR"/>
        </w:rPr>
        <w:t xml:space="preserve">nt </w:t>
      </w:r>
      <w:r w:rsidR="004874B1">
        <w:rPr>
          <w:lang w:val="fr-FR"/>
        </w:rPr>
        <w:t xml:space="preserve">d’explorer de </w:t>
      </w:r>
      <w:r w:rsidR="00FE04AC">
        <w:rPr>
          <w:lang w:val="fr-FR"/>
        </w:rPr>
        <w:t>nouvelles approches.</w:t>
      </w:r>
    </w:p>
    <w:p w14:paraId="1835C868" w14:textId="77777777" w:rsidR="00981680" w:rsidRPr="00690F17" w:rsidRDefault="00981680" w:rsidP="00981680">
      <w:pPr>
        <w:pStyle w:val="MMText"/>
        <w:rPr>
          <w:lang w:val="fr-FR"/>
        </w:rPr>
      </w:pPr>
    </w:p>
    <w:p w14:paraId="62560171" w14:textId="148DB0F0" w:rsidR="00981680" w:rsidRPr="00690F17" w:rsidRDefault="004874B1" w:rsidP="00981680">
      <w:pPr>
        <w:pStyle w:val="MMText"/>
        <w:rPr>
          <w:b/>
          <w:lang w:val="fr-FR"/>
        </w:rPr>
      </w:pPr>
      <w:r>
        <w:rPr>
          <w:b/>
          <w:lang w:val="fr-FR"/>
        </w:rPr>
        <w:t>Un lien étroit entre l’</w:t>
      </w:r>
      <w:r w:rsidR="00FE04AC">
        <w:rPr>
          <w:b/>
          <w:lang w:val="fr-FR"/>
        </w:rPr>
        <w:t xml:space="preserve">environnement et la culture </w:t>
      </w:r>
    </w:p>
    <w:p w14:paraId="188226B7" w14:textId="59FD25F1" w:rsidR="00981680" w:rsidRPr="00690F17" w:rsidRDefault="00FE04AC" w:rsidP="00981680">
      <w:pPr>
        <w:pStyle w:val="MMText"/>
        <w:rPr>
          <w:lang w:val="fr-FR"/>
        </w:rPr>
      </w:pPr>
      <w:r>
        <w:rPr>
          <w:lang w:val="fr-FR"/>
        </w:rPr>
        <w:t>Mais pourquoi une organisation co</w:t>
      </w:r>
      <w:r w:rsidR="004874B1">
        <w:rPr>
          <w:lang w:val="fr-FR"/>
        </w:rPr>
        <w:t>mme la CIPRA se pe</w:t>
      </w:r>
      <w:r>
        <w:rPr>
          <w:lang w:val="fr-FR"/>
        </w:rPr>
        <w:t>n</w:t>
      </w:r>
      <w:r w:rsidR="004874B1">
        <w:rPr>
          <w:lang w:val="fr-FR"/>
        </w:rPr>
        <w:t>che-t-elle sur le thè</w:t>
      </w:r>
      <w:r>
        <w:rPr>
          <w:lang w:val="fr-FR"/>
        </w:rPr>
        <w:t xml:space="preserve">me de la culture  ? </w:t>
      </w:r>
      <w:r w:rsidR="00741E9F">
        <w:rPr>
          <w:lang w:val="fr-FR"/>
        </w:rPr>
        <w:t xml:space="preserve">Pour </w:t>
      </w:r>
      <w:r w:rsidR="004874B1">
        <w:rPr>
          <w:lang w:val="fr-FR"/>
        </w:rPr>
        <w:t>Katharina</w:t>
      </w:r>
      <w:r w:rsidR="00981680" w:rsidRPr="00690F17">
        <w:rPr>
          <w:lang w:val="fr-FR"/>
        </w:rPr>
        <w:t xml:space="preserve"> Conradin, </w:t>
      </w:r>
      <w:r>
        <w:rPr>
          <w:lang w:val="fr-FR"/>
        </w:rPr>
        <w:t xml:space="preserve">présidente de </w:t>
      </w:r>
      <w:r w:rsidR="00981680" w:rsidRPr="00690F17">
        <w:rPr>
          <w:lang w:val="fr-FR"/>
        </w:rPr>
        <w:t>CIPRA International</w:t>
      </w:r>
      <w:r w:rsidR="00741E9F">
        <w:rPr>
          <w:lang w:val="fr-FR"/>
        </w:rPr>
        <w:t>,</w:t>
      </w:r>
      <w:r w:rsidR="00981680" w:rsidRPr="00690F17">
        <w:rPr>
          <w:lang w:val="fr-FR"/>
        </w:rPr>
        <w:t xml:space="preserve"> «</w:t>
      </w:r>
      <w:r w:rsidR="00420736">
        <w:rPr>
          <w:lang w:val="fr-FR"/>
        </w:rPr>
        <w:t> l</w:t>
      </w:r>
      <w:r>
        <w:rPr>
          <w:lang w:val="fr-FR"/>
        </w:rPr>
        <w:t xml:space="preserve">a culture est </w:t>
      </w:r>
      <w:r w:rsidR="004874B1">
        <w:rPr>
          <w:lang w:val="fr-FR"/>
        </w:rPr>
        <w:t>fondamentale pour nous identifier</w:t>
      </w:r>
      <w:r>
        <w:rPr>
          <w:lang w:val="fr-FR"/>
        </w:rPr>
        <w:t xml:space="preserve"> </w:t>
      </w:r>
      <w:r w:rsidR="004874B1">
        <w:rPr>
          <w:lang w:val="fr-FR"/>
        </w:rPr>
        <w:t>à</w:t>
      </w:r>
      <w:r>
        <w:rPr>
          <w:lang w:val="fr-FR"/>
        </w:rPr>
        <w:t xml:space="preserve"> notre environnement ». </w:t>
      </w:r>
      <w:r w:rsidR="00741E9F">
        <w:rPr>
          <w:lang w:val="fr-FR"/>
        </w:rPr>
        <w:t>Selon</w:t>
      </w:r>
      <w:r w:rsidR="001F43B7">
        <w:rPr>
          <w:lang w:val="fr-FR"/>
        </w:rPr>
        <w:t xml:space="preserve"> elle, l</w:t>
      </w:r>
      <w:r w:rsidR="005E5C6C">
        <w:rPr>
          <w:lang w:val="fr-FR"/>
        </w:rPr>
        <w:t xml:space="preserve">’identification est essentielle pour tisser </w:t>
      </w:r>
      <w:r w:rsidR="00741E9F">
        <w:rPr>
          <w:lang w:val="fr-FR"/>
        </w:rPr>
        <w:t>des</w:t>
      </w:r>
      <w:r w:rsidR="005E5C6C">
        <w:rPr>
          <w:lang w:val="fr-FR"/>
        </w:rPr>
        <w:t xml:space="preserve"> lien</w:t>
      </w:r>
      <w:r w:rsidR="00741E9F">
        <w:rPr>
          <w:lang w:val="fr-FR"/>
        </w:rPr>
        <w:t>s</w:t>
      </w:r>
      <w:r w:rsidR="005E5C6C">
        <w:rPr>
          <w:lang w:val="fr-FR"/>
        </w:rPr>
        <w:t xml:space="preserve">, par exemple avec un beau paysage, et s'engager pour le défendre. </w:t>
      </w:r>
      <w:r>
        <w:rPr>
          <w:lang w:val="fr-FR"/>
        </w:rPr>
        <w:t xml:space="preserve">La conférence internationale </w:t>
      </w:r>
      <w:r w:rsidR="004874B1">
        <w:rPr>
          <w:lang w:val="fr-FR"/>
        </w:rPr>
        <w:t xml:space="preserve">de </w:t>
      </w:r>
      <w:r w:rsidR="00981680" w:rsidRPr="00690F17">
        <w:rPr>
          <w:lang w:val="fr-FR"/>
        </w:rPr>
        <w:t xml:space="preserve">2019 </w:t>
      </w:r>
      <w:r w:rsidR="004874B1">
        <w:rPr>
          <w:lang w:val="fr-FR"/>
        </w:rPr>
        <w:t xml:space="preserve">s’inscrit </w:t>
      </w:r>
      <w:r w:rsidR="004874B1" w:rsidRPr="00972CDC">
        <w:rPr>
          <w:lang w:val="fr-FR"/>
        </w:rPr>
        <w:t xml:space="preserve">dans la </w:t>
      </w:r>
      <w:r w:rsidR="00331542" w:rsidRPr="00972CDC">
        <w:rPr>
          <w:lang w:val="fr-FR"/>
        </w:rPr>
        <w:t>lignée</w:t>
      </w:r>
      <w:r w:rsidR="004874B1" w:rsidRPr="00972CDC">
        <w:rPr>
          <w:lang w:val="fr-FR"/>
        </w:rPr>
        <w:t xml:space="preserve"> des </w:t>
      </w:r>
      <w:r w:rsidRPr="00972CDC">
        <w:rPr>
          <w:lang w:val="fr-FR"/>
        </w:rPr>
        <w:t xml:space="preserve">événements nationaux </w:t>
      </w:r>
      <w:r w:rsidR="00331542" w:rsidRPr="00972CDC">
        <w:rPr>
          <w:lang w:val="fr-FR"/>
        </w:rPr>
        <w:t>sur la culture alpine organisés par</w:t>
      </w:r>
      <w:r w:rsidR="004874B1" w:rsidRPr="00972CDC">
        <w:rPr>
          <w:lang w:val="fr-FR"/>
        </w:rPr>
        <w:t xml:space="preserve"> CIPRA Suisse dans le Val Be</w:t>
      </w:r>
      <w:r w:rsidR="00972CDC" w:rsidRPr="00972CDC">
        <w:rPr>
          <w:lang w:val="fr-FR"/>
        </w:rPr>
        <w:t>r</w:t>
      </w:r>
      <w:r w:rsidRPr="00972CDC">
        <w:rPr>
          <w:lang w:val="fr-FR"/>
        </w:rPr>
        <w:t xml:space="preserve">gaglia, a </w:t>
      </w:r>
      <w:r w:rsidR="001F43B7" w:rsidRPr="00972CDC">
        <w:rPr>
          <w:lang w:val="fr-FR"/>
        </w:rPr>
        <w:t>souligné</w:t>
      </w:r>
      <w:r w:rsidRPr="00972CDC">
        <w:rPr>
          <w:lang w:val="fr-FR"/>
        </w:rPr>
        <w:t xml:space="preserve"> </w:t>
      </w:r>
      <w:r w:rsidR="00981680" w:rsidRPr="00972CDC">
        <w:rPr>
          <w:lang w:val="fr-FR"/>
        </w:rPr>
        <w:t>Hans Weber</w:t>
      </w:r>
      <w:r w:rsidRPr="00972CDC">
        <w:rPr>
          <w:lang w:val="fr-FR"/>
        </w:rPr>
        <w:t>, directeur de CIPRA Suisse</w:t>
      </w:r>
      <w:r w:rsidR="001F43B7" w:rsidRPr="00972CDC">
        <w:rPr>
          <w:lang w:val="fr-FR"/>
        </w:rPr>
        <w:t xml:space="preserve">. Elle contribue ainsi </w:t>
      </w:r>
      <w:r w:rsidR="00331542" w:rsidRPr="00972CDC">
        <w:rPr>
          <w:lang w:val="fr-FR"/>
        </w:rPr>
        <w:t xml:space="preserve">à </w:t>
      </w:r>
      <w:r w:rsidR="001F43B7" w:rsidRPr="00972CDC">
        <w:rPr>
          <w:lang w:val="fr-FR"/>
        </w:rPr>
        <w:t xml:space="preserve">renforcer </w:t>
      </w:r>
      <w:r w:rsidR="00331542" w:rsidRPr="00972CDC">
        <w:rPr>
          <w:lang w:val="fr-FR"/>
        </w:rPr>
        <w:t xml:space="preserve">le </w:t>
      </w:r>
      <w:r w:rsidRPr="00972CDC">
        <w:rPr>
          <w:lang w:val="fr-FR"/>
        </w:rPr>
        <w:t xml:space="preserve">« Manifeste du Val Bergaglia » </w:t>
      </w:r>
      <w:r w:rsidR="004874B1" w:rsidRPr="00972CDC">
        <w:rPr>
          <w:lang w:val="fr-FR"/>
        </w:rPr>
        <w:t>rédigé</w:t>
      </w:r>
      <w:r w:rsidRPr="00972CDC">
        <w:rPr>
          <w:lang w:val="fr-FR"/>
        </w:rPr>
        <w:t xml:space="preserve"> en 2016</w:t>
      </w:r>
      <w:r>
        <w:rPr>
          <w:lang w:val="fr-FR"/>
        </w:rPr>
        <w:t xml:space="preserve">. </w:t>
      </w:r>
    </w:p>
    <w:p w14:paraId="54140C14" w14:textId="77777777" w:rsidR="00981680" w:rsidRPr="00690F17" w:rsidRDefault="00981680" w:rsidP="00981680">
      <w:pPr>
        <w:pStyle w:val="MMText"/>
        <w:rPr>
          <w:b/>
          <w:lang w:val="fr-FR"/>
        </w:rPr>
      </w:pPr>
    </w:p>
    <w:p w14:paraId="20202DB0" w14:textId="34C9554C" w:rsidR="00981680" w:rsidRPr="00690F17" w:rsidRDefault="005E5C6C" w:rsidP="00981680">
      <w:pPr>
        <w:pStyle w:val="MMText"/>
        <w:rPr>
          <w:b/>
          <w:lang w:val="fr-FR"/>
        </w:rPr>
      </w:pPr>
      <w:r>
        <w:rPr>
          <w:b/>
          <w:lang w:val="fr-FR"/>
        </w:rPr>
        <w:t>Des financements</w:t>
      </w:r>
      <w:r w:rsidR="00FE04AC">
        <w:rPr>
          <w:b/>
          <w:lang w:val="fr-FR"/>
        </w:rPr>
        <w:t xml:space="preserve"> « </w:t>
      </w:r>
      <w:r>
        <w:rPr>
          <w:b/>
          <w:lang w:val="fr-FR"/>
        </w:rPr>
        <w:t>trop timorés</w:t>
      </w:r>
      <w:r w:rsidR="001F43B7">
        <w:rPr>
          <w:b/>
          <w:lang w:val="fr-FR"/>
        </w:rPr>
        <w:t>,</w:t>
      </w:r>
      <w:r>
        <w:rPr>
          <w:b/>
          <w:lang w:val="fr-FR"/>
        </w:rPr>
        <w:t xml:space="preserve"> trop</w:t>
      </w:r>
      <w:r w:rsidR="00FE04AC">
        <w:rPr>
          <w:b/>
          <w:lang w:val="fr-FR"/>
        </w:rPr>
        <w:t xml:space="preserve"> </w:t>
      </w:r>
      <w:r>
        <w:rPr>
          <w:b/>
          <w:lang w:val="fr-FR"/>
        </w:rPr>
        <w:t>conservateurs</w:t>
      </w:r>
      <w:r w:rsidR="00FE04AC">
        <w:rPr>
          <w:b/>
          <w:lang w:val="fr-FR"/>
        </w:rPr>
        <w:t xml:space="preserve"> » </w:t>
      </w:r>
    </w:p>
    <w:p w14:paraId="0D858B49" w14:textId="563B7FC8" w:rsidR="00981680" w:rsidRPr="00690F17" w:rsidRDefault="00D7069C" w:rsidP="00981680">
      <w:pPr>
        <w:pStyle w:val="MMText"/>
        <w:rPr>
          <w:lang w:val="fr-FR"/>
        </w:rPr>
      </w:pPr>
      <w:r>
        <w:rPr>
          <w:lang w:val="fr-FR"/>
        </w:rPr>
        <w:t>I</w:t>
      </w:r>
      <w:r w:rsidR="000A091E">
        <w:rPr>
          <w:lang w:val="fr-FR"/>
        </w:rPr>
        <w:t>ntervenant·es et partic</w:t>
      </w:r>
      <w:r w:rsidR="00B2198E">
        <w:rPr>
          <w:lang w:val="fr-FR"/>
        </w:rPr>
        <w:t>i</w:t>
      </w:r>
      <w:r w:rsidR="000A091E">
        <w:rPr>
          <w:lang w:val="fr-FR"/>
        </w:rPr>
        <w:t>pa</w:t>
      </w:r>
      <w:r w:rsidR="00B2198E">
        <w:rPr>
          <w:lang w:val="fr-FR"/>
        </w:rPr>
        <w:t>n</w:t>
      </w:r>
      <w:r w:rsidR="000A091E">
        <w:rPr>
          <w:lang w:val="fr-FR"/>
        </w:rPr>
        <w:t>t·es du « Laboratoire culturel »</w:t>
      </w:r>
      <w:r w:rsidR="00B2198E">
        <w:rPr>
          <w:lang w:val="fr-FR"/>
        </w:rPr>
        <w:t xml:space="preserve"> ont ensuite exploré ensemble </w:t>
      </w:r>
      <w:r w:rsidR="00416B37">
        <w:rPr>
          <w:lang w:val="fr-FR"/>
        </w:rPr>
        <w:t>le rôle</w:t>
      </w:r>
      <w:r w:rsidR="00B2198E">
        <w:rPr>
          <w:lang w:val="fr-FR"/>
        </w:rPr>
        <w:t xml:space="preserve"> et les </w:t>
      </w:r>
      <w:r w:rsidR="00331542">
        <w:rPr>
          <w:lang w:val="fr-FR"/>
        </w:rPr>
        <w:t>potentiels</w:t>
      </w:r>
      <w:r w:rsidR="00B2198E">
        <w:rPr>
          <w:lang w:val="fr-FR"/>
        </w:rPr>
        <w:t xml:space="preserve"> de la culture pour le développement </w:t>
      </w:r>
      <w:r w:rsidR="00446DFA">
        <w:rPr>
          <w:lang w:val="fr-FR"/>
        </w:rPr>
        <w:t>durable</w:t>
      </w:r>
      <w:r w:rsidR="00331542">
        <w:rPr>
          <w:lang w:val="fr-FR"/>
        </w:rPr>
        <w:t xml:space="preserve">. </w:t>
      </w:r>
      <w:r w:rsidR="001F43B7" w:rsidRPr="00690F17">
        <w:rPr>
          <w:lang w:val="fr-FR"/>
        </w:rPr>
        <w:t>Köbi Gantenbein</w:t>
      </w:r>
      <w:r w:rsidR="001F43B7">
        <w:rPr>
          <w:lang w:val="fr-FR"/>
        </w:rPr>
        <w:t>,</w:t>
      </w:r>
      <w:r w:rsidR="001F43B7" w:rsidRPr="00690F17">
        <w:rPr>
          <w:lang w:val="fr-FR"/>
        </w:rPr>
        <w:t xml:space="preserve"> </w:t>
      </w:r>
      <w:r w:rsidR="001F43B7">
        <w:rPr>
          <w:lang w:val="fr-FR"/>
        </w:rPr>
        <w:t>président de la c</w:t>
      </w:r>
      <w:r w:rsidR="00B2198E">
        <w:rPr>
          <w:lang w:val="fr-FR"/>
        </w:rPr>
        <w:t xml:space="preserve">ommission culturelle des Grisons, a critiqué </w:t>
      </w:r>
      <w:r w:rsidR="00981680" w:rsidRPr="00690F17">
        <w:rPr>
          <w:lang w:val="fr-FR"/>
        </w:rPr>
        <w:t>«</w:t>
      </w:r>
      <w:r w:rsidR="00B2198E">
        <w:rPr>
          <w:lang w:val="fr-FR"/>
        </w:rPr>
        <w:t> la répartition inégale des financements  »</w:t>
      </w:r>
      <w:r w:rsidR="00331542">
        <w:rPr>
          <w:lang w:val="fr-FR"/>
        </w:rPr>
        <w:t>,</w:t>
      </w:r>
      <w:r w:rsidR="00B2198E">
        <w:rPr>
          <w:lang w:val="fr-FR"/>
        </w:rPr>
        <w:t xml:space="preserve"> par </w:t>
      </w:r>
      <w:r w:rsidR="00B2198E">
        <w:rPr>
          <w:lang w:val="fr-FR"/>
        </w:rPr>
        <w:lastRenderedPageBreak/>
        <w:t xml:space="preserve">exemple </w:t>
      </w:r>
      <w:r w:rsidR="00412689">
        <w:rPr>
          <w:lang w:val="fr-FR"/>
        </w:rPr>
        <w:t>en comparaison avec</w:t>
      </w:r>
      <w:r w:rsidR="00B2198E">
        <w:rPr>
          <w:lang w:val="fr-FR"/>
        </w:rPr>
        <w:t xml:space="preserve"> l'agriculture ou la </w:t>
      </w:r>
      <w:r w:rsidR="005E5C6C">
        <w:rPr>
          <w:lang w:val="fr-FR"/>
        </w:rPr>
        <w:t>construction routière</w:t>
      </w:r>
      <w:r w:rsidR="00B2198E">
        <w:rPr>
          <w:lang w:val="fr-FR"/>
        </w:rPr>
        <w:t xml:space="preserve">. </w:t>
      </w:r>
      <w:r w:rsidR="005E5C6C">
        <w:rPr>
          <w:lang w:val="fr-FR"/>
        </w:rPr>
        <w:t>Le choix des projets financés et le soutien apporté sont selon lui</w:t>
      </w:r>
      <w:r w:rsidR="00B2198E">
        <w:rPr>
          <w:lang w:val="fr-FR"/>
        </w:rPr>
        <w:t xml:space="preserve"> « </w:t>
      </w:r>
      <w:r w:rsidR="005E5C6C">
        <w:rPr>
          <w:lang w:val="fr-FR"/>
        </w:rPr>
        <w:t>trop timorés</w:t>
      </w:r>
      <w:r w:rsidR="001F43B7">
        <w:rPr>
          <w:lang w:val="fr-FR"/>
        </w:rPr>
        <w:t>,</w:t>
      </w:r>
      <w:r w:rsidR="005E5C6C">
        <w:rPr>
          <w:lang w:val="fr-FR"/>
        </w:rPr>
        <w:t xml:space="preserve"> trop </w:t>
      </w:r>
      <w:r w:rsidR="00B2198E">
        <w:rPr>
          <w:lang w:val="fr-FR"/>
        </w:rPr>
        <w:t xml:space="preserve">conservateurs » et </w:t>
      </w:r>
      <w:r w:rsidR="00331542">
        <w:rPr>
          <w:lang w:val="fr-FR"/>
        </w:rPr>
        <w:t>ne s’écartent</w:t>
      </w:r>
      <w:r w:rsidR="00B2198E">
        <w:rPr>
          <w:lang w:val="fr-FR"/>
        </w:rPr>
        <w:t xml:space="preserve"> </w:t>
      </w:r>
      <w:r w:rsidR="00331542">
        <w:rPr>
          <w:lang w:val="fr-FR"/>
        </w:rPr>
        <w:t>pas</w:t>
      </w:r>
      <w:r w:rsidR="001F43B7">
        <w:rPr>
          <w:lang w:val="fr-FR"/>
        </w:rPr>
        <w:t xml:space="preserve"> des</w:t>
      </w:r>
      <w:r w:rsidR="00B2198E">
        <w:rPr>
          <w:lang w:val="fr-FR"/>
        </w:rPr>
        <w:t xml:space="preserve"> « règles du jeu habituelles ». </w:t>
      </w:r>
      <w:r w:rsidR="00981680" w:rsidRPr="00690F17">
        <w:rPr>
          <w:lang w:val="fr-FR"/>
        </w:rPr>
        <w:t>«</w:t>
      </w:r>
      <w:r w:rsidR="00B2198E">
        <w:rPr>
          <w:lang w:val="fr-FR"/>
        </w:rPr>
        <w:t xml:space="preserve"> Ce qu’il faudrait, c’est </w:t>
      </w:r>
      <w:r w:rsidR="00331542">
        <w:rPr>
          <w:lang w:val="fr-FR"/>
        </w:rPr>
        <w:t>une plus grande</w:t>
      </w:r>
      <w:r w:rsidR="00B2198E">
        <w:rPr>
          <w:lang w:val="fr-FR"/>
        </w:rPr>
        <w:t xml:space="preserve"> pertinence, de l’imagination</w:t>
      </w:r>
      <w:r w:rsidR="001F43B7">
        <w:rPr>
          <w:lang w:val="fr-FR"/>
        </w:rPr>
        <w:t>,</w:t>
      </w:r>
      <w:r w:rsidR="00B2198E">
        <w:rPr>
          <w:lang w:val="fr-FR"/>
        </w:rPr>
        <w:t xml:space="preserve"> des danses de papillons dans le vent du temps. »</w:t>
      </w:r>
    </w:p>
    <w:p w14:paraId="6309590D" w14:textId="2F417185" w:rsidR="00981680" w:rsidRDefault="00EF2614" w:rsidP="00981680">
      <w:pPr>
        <w:pStyle w:val="MMText"/>
        <w:rPr>
          <w:lang w:val="fr-FR"/>
        </w:rPr>
      </w:pPr>
      <w:r w:rsidRPr="00EF2614">
        <w:rPr>
          <w:lang w:val="fr-FR"/>
        </w:rPr>
        <w:t>Pour Špela Mrak, gestionnaire culturelle à Tolmin/Sl, la culture contribue à améliorer la qualité de vie et est une clé de voûte de l’avenir : « La culture n’exclut personne – ou devrait du moins s'efforcer de le faire. » « En plus de sa valeur artistique, la culture peut également créer des valeurs sociales et humaines ». Roberto Canu de Bardonecchia/I s'est prononcé contre le réductionnisme esthétique : « La culture peut apporter des réponses aux problèmes classiques du bien-être : l’intégration, le handicap, le vieillissement de la population et les problèmes de santé. Le bien-être culturel est une innovation sociale. » Pour la conseillère d'État du canton d’Uri Heidi Z’graggen, récemment élue au Parlement suisse, la culture est indissociablement liée à la qualité de vie : « Nous ne pouvons pas aller de l'avant sans nous intéresser à notre patrimoine culturel. Les Alpes sont un réservoir de connaissances dont nous avons besoin. »</w:t>
      </w:r>
    </w:p>
    <w:p w14:paraId="7CACDA3F" w14:textId="77777777" w:rsidR="00EF2614" w:rsidRPr="00690F17" w:rsidRDefault="00EF2614" w:rsidP="00981680">
      <w:pPr>
        <w:pStyle w:val="MMText"/>
        <w:rPr>
          <w:lang w:val="fr-FR"/>
        </w:rPr>
      </w:pPr>
      <w:bookmarkStart w:id="0" w:name="_GoBack"/>
      <w:bookmarkEnd w:id="0"/>
    </w:p>
    <w:p w14:paraId="78AA3D35" w14:textId="4D4B5A28" w:rsidR="00981680" w:rsidRPr="00690F17" w:rsidRDefault="00B12507" w:rsidP="00981680">
      <w:pPr>
        <w:pStyle w:val="MMText"/>
        <w:rPr>
          <w:b/>
          <w:lang w:val="fr-FR"/>
        </w:rPr>
      </w:pPr>
      <w:r>
        <w:rPr>
          <w:b/>
          <w:lang w:val="fr-FR"/>
        </w:rPr>
        <w:t>F</w:t>
      </w:r>
      <w:r w:rsidR="001E00C5">
        <w:rPr>
          <w:b/>
          <w:lang w:val="fr-FR"/>
        </w:rPr>
        <w:t xml:space="preserve">açonner </w:t>
      </w:r>
      <w:r w:rsidR="00FE04AC">
        <w:rPr>
          <w:b/>
          <w:lang w:val="fr-FR"/>
        </w:rPr>
        <w:t>la culture</w:t>
      </w:r>
    </w:p>
    <w:p w14:paraId="35FB1344" w14:textId="6FAF25D7" w:rsidR="00981680" w:rsidRPr="00690F17" w:rsidRDefault="00690F17" w:rsidP="00981680">
      <w:pPr>
        <w:pStyle w:val="MMText"/>
        <w:rPr>
          <w:lang w:val="fr-FR"/>
        </w:rPr>
      </w:pPr>
      <w:r>
        <w:rPr>
          <w:lang w:val="fr-FR"/>
        </w:rPr>
        <w:t xml:space="preserve">Les six ateliers de l'après-midi ont permis aux </w:t>
      </w:r>
      <w:r w:rsidR="00535AA9">
        <w:rPr>
          <w:lang w:val="fr-FR"/>
        </w:rPr>
        <w:t>participantes</w:t>
      </w:r>
      <w:r>
        <w:rPr>
          <w:lang w:val="fr-FR"/>
        </w:rPr>
        <w:t xml:space="preserve"> d’approfondir </w:t>
      </w:r>
      <w:r w:rsidR="00204B3E">
        <w:rPr>
          <w:lang w:val="fr-FR"/>
        </w:rPr>
        <w:t>différentes</w:t>
      </w:r>
      <w:r w:rsidR="00412689">
        <w:rPr>
          <w:lang w:val="fr-FR"/>
        </w:rPr>
        <w:t xml:space="preserve"> </w:t>
      </w:r>
      <w:r>
        <w:rPr>
          <w:lang w:val="fr-FR"/>
        </w:rPr>
        <w:t xml:space="preserve">thématiques. </w:t>
      </w:r>
      <w:r w:rsidR="00446DFA">
        <w:rPr>
          <w:lang w:val="fr-FR"/>
        </w:rPr>
        <w:t>L</w:t>
      </w:r>
      <w:r w:rsidR="00925499">
        <w:rPr>
          <w:lang w:val="fr-FR"/>
        </w:rPr>
        <w:t xml:space="preserve">’occasion </w:t>
      </w:r>
      <w:r w:rsidR="00446DFA">
        <w:rPr>
          <w:lang w:val="fr-FR"/>
        </w:rPr>
        <w:t xml:space="preserve">était donnée </w:t>
      </w:r>
      <w:r w:rsidR="00D7069C">
        <w:rPr>
          <w:lang w:val="fr-FR"/>
        </w:rPr>
        <w:t>de goûter et de pratiquer ladite culture</w:t>
      </w:r>
      <w:r w:rsidR="00535AA9">
        <w:rPr>
          <w:lang w:val="fr-FR"/>
        </w:rPr>
        <w:t xml:space="preserve"> </w:t>
      </w:r>
      <w:r w:rsidR="00204B3E">
        <w:rPr>
          <w:lang w:val="fr-FR"/>
        </w:rPr>
        <w:t>dans le cadre</w:t>
      </w:r>
      <w:r w:rsidR="001F43B7">
        <w:rPr>
          <w:lang w:val="fr-FR"/>
        </w:rPr>
        <w:t xml:space="preserve"> </w:t>
      </w:r>
      <w:r w:rsidR="00D7069C">
        <w:rPr>
          <w:lang w:val="fr-FR"/>
        </w:rPr>
        <w:t xml:space="preserve">par exemple </w:t>
      </w:r>
      <w:r w:rsidR="00204B3E">
        <w:rPr>
          <w:lang w:val="fr-FR"/>
        </w:rPr>
        <w:t>d’</w:t>
      </w:r>
      <w:r w:rsidR="007F4788">
        <w:rPr>
          <w:lang w:val="fr-FR"/>
        </w:rPr>
        <w:t xml:space="preserve">une </w:t>
      </w:r>
      <w:r w:rsidR="00D7069C">
        <w:rPr>
          <w:lang w:val="fr-FR"/>
        </w:rPr>
        <w:t xml:space="preserve">excursion </w:t>
      </w:r>
      <w:r w:rsidR="007F4788">
        <w:rPr>
          <w:lang w:val="fr-FR"/>
        </w:rPr>
        <w:t>destinée à aiguiser la perception d</w:t>
      </w:r>
      <w:r w:rsidR="00D7069C">
        <w:rPr>
          <w:lang w:val="fr-FR"/>
        </w:rPr>
        <w:t>es</w:t>
      </w:r>
      <w:r w:rsidR="007F4788">
        <w:rPr>
          <w:lang w:val="fr-FR"/>
        </w:rPr>
        <w:t xml:space="preserve"> paysage</w:t>
      </w:r>
      <w:r w:rsidR="00D7069C">
        <w:rPr>
          <w:lang w:val="fr-FR"/>
        </w:rPr>
        <w:t>s</w:t>
      </w:r>
      <w:r w:rsidR="007F4788">
        <w:rPr>
          <w:lang w:val="fr-FR"/>
        </w:rPr>
        <w:t xml:space="preserve"> </w:t>
      </w:r>
      <w:r w:rsidR="00B12507">
        <w:rPr>
          <w:lang w:val="fr-FR"/>
        </w:rPr>
        <w:t>dans l’atelier « Marcher les montagnes »</w:t>
      </w:r>
      <w:r w:rsidR="00FE04AC">
        <w:rPr>
          <w:lang w:val="fr-FR"/>
        </w:rPr>
        <w:t xml:space="preserve">, </w:t>
      </w:r>
      <w:r w:rsidR="00D7069C">
        <w:rPr>
          <w:lang w:val="fr-FR"/>
        </w:rPr>
        <w:t xml:space="preserve">ou </w:t>
      </w:r>
      <w:r w:rsidR="001E00C5" w:rsidRPr="00D053E1">
        <w:rPr>
          <w:lang w:val="fr-FR"/>
        </w:rPr>
        <w:t>en</w:t>
      </w:r>
      <w:r w:rsidR="00FE04AC" w:rsidRPr="00D053E1">
        <w:rPr>
          <w:lang w:val="fr-FR"/>
        </w:rPr>
        <w:t xml:space="preserve"> </w:t>
      </w:r>
      <w:r w:rsidR="00D7069C">
        <w:rPr>
          <w:lang w:val="fr-FR"/>
        </w:rPr>
        <w:t xml:space="preserve"> façonnant et questionnant</w:t>
      </w:r>
      <w:r w:rsidR="00D053E1">
        <w:rPr>
          <w:lang w:val="fr-FR"/>
        </w:rPr>
        <w:t xml:space="preserve"> </w:t>
      </w:r>
      <w:r w:rsidR="00D7069C">
        <w:rPr>
          <w:lang w:val="fr-FR"/>
        </w:rPr>
        <w:t xml:space="preserve">les </w:t>
      </w:r>
      <w:r w:rsidR="00D053E1">
        <w:rPr>
          <w:lang w:val="fr-FR"/>
        </w:rPr>
        <w:t>« clichés alpins »</w:t>
      </w:r>
      <w:r w:rsidR="00B12507">
        <w:rPr>
          <w:lang w:val="fr-FR"/>
        </w:rPr>
        <w:t>,</w:t>
      </w:r>
      <w:r w:rsidR="0021229A">
        <w:rPr>
          <w:lang w:val="fr-FR"/>
        </w:rPr>
        <w:t xml:space="preserve"> </w:t>
      </w:r>
      <w:r w:rsidR="007613F7">
        <w:rPr>
          <w:lang w:val="fr-FR"/>
        </w:rPr>
        <w:t xml:space="preserve">voire même </w:t>
      </w:r>
      <w:r w:rsidR="001E00C5">
        <w:rPr>
          <w:lang w:val="fr-FR"/>
        </w:rPr>
        <w:t xml:space="preserve">en explorant </w:t>
      </w:r>
      <w:r w:rsidR="0021229A">
        <w:rPr>
          <w:lang w:val="fr-FR"/>
        </w:rPr>
        <w:t xml:space="preserve">la littérature </w:t>
      </w:r>
      <w:r w:rsidR="00091D00">
        <w:rPr>
          <w:lang w:val="fr-FR"/>
        </w:rPr>
        <w:t>sur les traces</w:t>
      </w:r>
      <w:r w:rsidR="001E00C5">
        <w:rPr>
          <w:lang w:val="fr-FR"/>
        </w:rPr>
        <w:t xml:space="preserve"> du</w:t>
      </w:r>
      <w:r w:rsidR="0021229A">
        <w:rPr>
          <w:lang w:val="fr-FR"/>
        </w:rPr>
        <w:t xml:space="preserve"> « mythe du Saint-Gothard ». Un autre atelier </w:t>
      </w:r>
      <w:r w:rsidR="00091D00">
        <w:rPr>
          <w:lang w:val="fr-FR"/>
        </w:rPr>
        <w:t>s’</w:t>
      </w:r>
      <w:r w:rsidR="00520356">
        <w:rPr>
          <w:lang w:val="fr-FR"/>
        </w:rPr>
        <w:t>intéress</w:t>
      </w:r>
      <w:r w:rsidR="007613F7">
        <w:rPr>
          <w:lang w:val="fr-FR"/>
        </w:rPr>
        <w:t>ait</w:t>
      </w:r>
      <w:r w:rsidR="00520356">
        <w:rPr>
          <w:lang w:val="fr-FR"/>
        </w:rPr>
        <w:t xml:space="preserve"> au </w:t>
      </w:r>
      <w:r w:rsidR="0021229A">
        <w:rPr>
          <w:lang w:val="fr-FR"/>
        </w:rPr>
        <w:t xml:space="preserve">patrimoine architectural </w:t>
      </w:r>
      <w:r w:rsidR="00925499">
        <w:rPr>
          <w:lang w:val="fr-FR"/>
        </w:rPr>
        <w:t>à partir de</w:t>
      </w:r>
      <w:r w:rsidR="00B12507">
        <w:rPr>
          <w:lang w:val="fr-FR"/>
        </w:rPr>
        <w:t xml:space="preserve"> </w:t>
      </w:r>
      <w:r w:rsidR="0021229A" w:rsidRPr="00B12507">
        <w:rPr>
          <w:lang w:val="fr-FR"/>
        </w:rPr>
        <w:t>l'exemple des</w:t>
      </w:r>
      <w:r w:rsidR="0021229A">
        <w:rPr>
          <w:lang w:val="fr-FR"/>
        </w:rPr>
        <w:t xml:space="preserve"> anciennes maisons de mineurs </w:t>
      </w:r>
      <w:r w:rsidR="001E00C5">
        <w:rPr>
          <w:lang w:val="fr-FR"/>
        </w:rPr>
        <w:t>de la</w:t>
      </w:r>
      <w:r w:rsidR="0021229A">
        <w:rPr>
          <w:lang w:val="fr-FR"/>
        </w:rPr>
        <w:t xml:space="preserve"> ville slovène d’</w:t>
      </w:r>
      <w:r w:rsidR="00091D00">
        <w:rPr>
          <w:lang w:val="fr-FR"/>
        </w:rPr>
        <w:t>Idrija :</w:t>
      </w:r>
      <w:r w:rsidR="00981680" w:rsidRPr="00690F17">
        <w:rPr>
          <w:lang w:val="fr-FR"/>
        </w:rPr>
        <w:t xml:space="preserve"> </w:t>
      </w:r>
      <w:r w:rsidR="00091D00">
        <w:rPr>
          <w:lang w:val="fr-FR"/>
        </w:rPr>
        <w:t>d</w:t>
      </w:r>
      <w:r w:rsidR="0021229A">
        <w:rPr>
          <w:lang w:val="fr-FR"/>
        </w:rPr>
        <w:t xml:space="preserve">es idées ont été </w:t>
      </w:r>
      <w:r w:rsidR="00091D00">
        <w:rPr>
          <w:lang w:val="fr-FR"/>
        </w:rPr>
        <w:t>proposées</w:t>
      </w:r>
      <w:r w:rsidR="0021229A">
        <w:rPr>
          <w:lang w:val="fr-FR"/>
        </w:rPr>
        <w:t xml:space="preserve"> </w:t>
      </w:r>
      <w:r w:rsidR="00091D00">
        <w:rPr>
          <w:lang w:val="fr-FR"/>
        </w:rPr>
        <w:t>afin d’</w:t>
      </w:r>
      <w:r w:rsidR="0021229A">
        <w:rPr>
          <w:lang w:val="fr-FR"/>
        </w:rPr>
        <w:t xml:space="preserve">utiliser </w:t>
      </w:r>
      <w:r w:rsidR="00D7069C">
        <w:rPr>
          <w:lang w:val="fr-FR"/>
        </w:rPr>
        <w:t xml:space="preserve">au mieux </w:t>
      </w:r>
      <w:r w:rsidR="0021229A">
        <w:rPr>
          <w:lang w:val="fr-FR"/>
        </w:rPr>
        <w:t>ce potentiel pour l'artisanat et la culture et l’adapter aux exigences du 21</w:t>
      </w:r>
      <w:r w:rsidR="0021229A" w:rsidRPr="0021229A">
        <w:rPr>
          <w:vertAlign w:val="superscript"/>
          <w:lang w:val="fr-FR"/>
        </w:rPr>
        <w:t>ème</w:t>
      </w:r>
      <w:r w:rsidR="0021229A">
        <w:rPr>
          <w:lang w:val="fr-FR"/>
        </w:rPr>
        <w:t xml:space="preserve"> siècle.</w:t>
      </w:r>
    </w:p>
    <w:p w14:paraId="7C1ED8AA" w14:textId="3E9F8626" w:rsidR="00981680" w:rsidRPr="00690F17" w:rsidRDefault="00D7069C" w:rsidP="00981680">
      <w:pPr>
        <w:pStyle w:val="MMText"/>
        <w:rPr>
          <w:lang w:val="fr-FR"/>
        </w:rPr>
      </w:pPr>
      <w:r>
        <w:rPr>
          <w:lang w:val="fr-FR"/>
        </w:rPr>
        <w:t>Dans l</w:t>
      </w:r>
      <w:r w:rsidR="00091D00">
        <w:rPr>
          <w:lang w:val="fr-FR"/>
        </w:rPr>
        <w:t xml:space="preserve">’atelier « Médiation culturelle » </w:t>
      </w:r>
      <w:r>
        <w:rPr>
          <w:lang w:val="fr-FR"/>
        </w:rPr>
        <w:t>la discussion a porté sur</w:t>
      </w:r>
      <w:r w:rsidR="00091D00">
        <w:rPr>
          <w:lang w:val="fr-FR"/>
        </w:rPr>
        <w:t xml:space="preserve">comment les musées </w:t>
      </w:r>
      <w:r w:rsidR="00091D00" w:rsidRPr="00DA540A">
        <w:rPr>
          <w:lang w:val="fr-FR"/>
        </w:rPr>
        <w:t>po</w:t>
      </w:r>
      <w:r w:rsidR="0021229A" w:rsidRPr="00DA540A">
        <w:rPr>
          <w:lang w:val="fr-FR"/>
        </w:rPr>
        <w:t>uv</w:t>
      </w:r>
      <w:r w:rsidR="00091D00" w:rsidRPr="00DA540A">
        <w:rPr>
          <w:lang w:val="fr-FR"/>
        </w:rPr>
        <w:t>ai</w:t>
      </w:r>
      <w:r w:rsidR="0021229A" w:rsidRPr="00DA540A">
        <w:rPr>
          <w:lang w:val="fr-FR"/>
        </w:rPr>
        <w:t xml:space="preserve">ent </w:t>
      </w:r>
      <w:r w:rsidR="00DA540A">
        <w:rPr>
          <w:lang w:val="fr-FR"/>
        </w:rPr>
        <w:t xml:space="preserve">s’ouvrir à des </w:t>
      </w:r>
      <w:r w:rsidR="00520356" w:rsidRPr="00DA540A">
        <w:rPr>
          <w:lang w:val="fr-FR"/>
        </w:rPr>
        <w:t xml:space="preserve">thématiques </w:t>
      </w:r>
      <w:r w:rsidR="00DA540A">
        <w:rPr>
          <w:lang w:val="fr-FR"/>
        </w:rPr>
        <w:t xml:space="preserve">qui </w:t>
      </w:r>
      <w:r w:rsidR="006F10F2">
        <w:rPr>
          <w:lang w:val="fr-FR"/>
        </w:rPr>
        <w:t xml:space="preserve">touchent et </w:t>
      </w:r>
      <w:r w:rsidR="00DA540A">
        <w:rPr>
          <w:lang w:val="fr-FR"/>
        </w:rPr>
        <w:t>interpellent</w:t>
      </w:r>
      <w:r w:rsidR="00091D00" w:rsidRPr="00DA540A">
        <w:rPr>
          <w:lang w:val="fr-FR"/>
        </w:rPr>
        <w:t xml:space="preserve"> </w:t>
      </w:r>
      <w:r w:rsidR="00DA540A">
        <w:rPr>
          <w:lang w:val="fr-FR"/>
        </w:rPr>
        <w:t>le</w:t>
      </w:r>
      <w:r>
        <w:rPr>
          <w:lang w:val="fr-FR"/>
        </w:rPr>
        <w:t xml:space="preserve"> grand public, En se</w:t>
      </w:r>
      <w:r w:rsidR="006F10F2" w:rsidRPr="006F10F2">
        <w:rPr>
          <w:lang w:val="fr-FR"/>
        </w:rPr>
        <w:t>positionn</w:t>
      </w:r>
      <w:r>
        <w:rPr>
          <w:lang w:val="fr-FR"/>
        </w:rPr>
        <w:t>ant</w:t>
      </w:r>
      <w:r w:rsidR="006F10F2" w:rsidRPr="006F10F2">
        <w:rPr>
          <w:lang w:val="fr-FR"/>
        </w:rPr>
        <w:t xml:space="preserve"> comme des </w:t>
      </w:r>
      <w:r w:rsidR="0021229A" w:rsidRPr="006F10F2">
        <w:rPr>
          <w:lang w:val="fr-FR"/>
        </w:rPr>
        <w:t xml:space="preserve">espaces de communication </w:t>
      </w:r>
      <w:r w:rsidR="00B12507" w:rsidRPr="006F10F2">
        <w:rPr>
          <w:lang w:val="fr-FR"/>
        </w:rPr>
        <w:t>et</w:t>
      </w:r>
      <w:r>
        <w:rPr>
          <w:lang w:val="fr-FR"/>
        </w:rPr>
        <w:t xml:space="preserve"> en</w:t>
      </w:r>
      <w:r w:rsidR="0021229A" w:rsidRPr="006F10F2">
        <w:rPr>
          <w:lang w:val="fr-FR"/>
        </w:rPr>
        <w:t xml:space="preserve"> impliqu</w:t>
      </w:r>
      <w:r>
        <w:rPr>
          <w:lang w:val="fr-FR"/>
        </w:rPr>
        <w:t>ant</w:t>
      </w:r>
      <w:r w:rsidR="0021229A" w:rsidRPr="006F10F2">
        <w:rPr>
          <w:lang w:val="fr-FR"/>
        </w:rPr>
        <w:t>la population</w:t>
      </w:r>
      <w:r w:rsidR="0021229A">
        <w:rPr>
          <w:lang w:val="fr-FR"/>
        </w:rPr>
        <w:t xml:space="preserve">. Le patrimoine </w:t>
      </w:r>
      <w:r w:rsidR="007F4788">
        <w:rPr>
          <w:lang w:val="fr-FR"/>
        </w:rPr>
        <w:t>culinaire</w:t>
      </w:r>
      <w:r w:rsidR="0021229A">
        <w:rPr>
          <w:lang w:val="fr-FR"/>
        </w:rPr>
        <w:t xml:space="preserve"> alpin a lui aussi été </w:t>
      </w:r>
      <w:r w:rsidR="005E5C6C">
        <w:rPr>
          <w:lang w:val="fr-FR"/>
        </w:rPr>
        <w:t>thématisé</w:t>
      </w:r>
      <w:r w:rsidR="0021229A">
        <w:rPr>
          <w:lang w:val="fr-FR"/>
        </w:rPr>
        <w:t xml:space="preserve">, car </w:t>
      </w:r>
      <w:r w:rsidR="0021229A" w:rsidRPr="00B12507">
        <w:rPr>
          <w:lang w:val="fr-FR"/>
        </w:rPr>
        <w:t xml:space="preserve">préserver </w:t>
      </w:r>
      <w:r w:rsidR="00B12507">
        <w:rPr>
          <w:lang w:val="fr-FR"/>
        </w:rPr>
        <w:t xml:space="preserve">le patrimoine </w:t>
      </w:r>
      <w:r w:rsidR="007F4788">
        <w:rPr>
          <w:lang w:val="fr-FR"/>
        </w:rPr>
        <w:t>alimentaire</w:t>
      </w:r>
      <w:r w:rsidR="00091D00">
        <w:rPr>
          <w:lang w:val="fr-FR"/>
        </w:rPr>
        <w:t>,</w:t>
      </w:r>
      <w:r w:rsidR="0021229A">
        <w:rPr>
          <w:lang w:val="fr-FR"/>
        </w:rPr>
        <w:t xml:space="preserve"> c’est aussi préserver </w:t>
      </w:r>
      <w:r w:rsidR="00EB4DDA">
        <w:rPr>
          <w:lang w:val="fr-FR"/>
        </w:rPr>
        <w:t>s</w:t>
      </w:r>
      <w:r w:rsidR="0021229A">
        <w:rPr>
          <w:lang w:val="fr-FR"/>
        </w:rPr>
        <w:t>es valeurs.</w:t>
      </w:r>
    </w:p>
    <w:p w14:paraId="466ADE1B" w14:textId="624CE713" w:rsidR="00981680" w:rsidRPr="00690F17" w:rsidRDefault="00690F17" w:rsidP="00981680">
      <w:pPr>
        <w:pStyle w:val="MMText"/>
        <w:rPr>
          <w:lang w:val="fr-FR"/>
        </w:rPr>
      </w:pPr>
      <w:r>
        <w:rPr>
          <w:lang w:val="fr-FR"/>
        </w:rPr>
        <w:t>La conférence a été réalisée avec le soutien de l’Office fédéra</w:t>
      </w:r>
      <w:r w:rsidR="00B12507">
        <w:rPr>
          <w:lang w:val="fr-FR"/>
        </w:rPr>
        <w:t>l du développement territorial ARE</w:t>
      </w:r>
      <w:r>
        <w:rPr>
          <w:lang w:val="fr-FR"/>
        </w:rPr>
        <w:t xml:space="preserve">, de la </w:t>
      </w:r>
      <w:r w:rsidR="0021229A">
        <w:rPr>
          <w:lang w:val="fr-FR"/>
        </w:rPr>
        <w:t>municipalité</w:t>
      </w:r>
      <w:r>
        <w:rPr>
          <w:lang w:val="fr-FR"/>
        </w:rPr>
        <w:t xml:space="preserve"> d’</w:t>
      </w:r>
      <w:r w:rsidR="00981680" w:rsidRPr="00690F17">
        <w:rPr>
          <w:lang w:val="fr-FR"/>
        </w:rPr>
        <w:t xml:space="preserve">Altdorf, </w:t>
      </w:r>
      <w:r>
        <w:rPr>
          <w:lang w:val="fr-FR"/>
        </w:rPr>
        <w:t>du c</w:t>
      </w:r>
      <w:r w:rsidR="00981680" w:rsidRPr="00690F17">
        <w:rPr>
          <w:lang w:val="fr-FR"/>
        </w:rPr>
        <w:t xml:space="preserve">anton </w:t>
      </w:r>
      <w:r>
        <w:rPr>
          <w:lang w:val="fr-FR"/>
        </w:rPr>
        <w:t>d’</w:t>
      </w:r>
      <w:r w:rsidR="00981680" w:rsidRPr="00690F17">
        <w:rPr>
          <w:lang w:val="fr-FR"/>
        </w:rPr>
        <w:t xml:space="preserve">Uri, </w:t>
      </w:r>
      <w:r>
        <w:rPr>
          <w:lang w:val="fr-FR"/>
        </w:rPr>
        <w:t>de l’Off</w:t>
      </w:r>
      <w:r w:rsidR="00B12507">
        <w:rPr>
          <w:lang w:val="fr-FR"/>
        </w:rPr>
        <w:t>ice fédéral de l'environnement OFEV</w:t>
      </w:r>
      <w:r w:rsidR="00981680" w:rsidRPr="00690F17">
        <w:rPr>
          <w:lang w:val="fr-FR"/>
        </w:rPr>
        <w:t xml:space="preserve">, </w:t>
      </w:r>
      <w:r>
        <w:rPr>
          <w:lang w:val="fr-FR"/>
        </w:rPr>
        <w:t xml:space="preserve">de la Fondation </w:t>
      </w:r>
      <w:r w:rsidR="00981680" w:rsidRPr="00690F17">
        <w:rPr>
          <w:lang w:val="fr-FR"/>
        </w:rPr>
        <w:t>Dätwyler</w:t>
      </w:r>
      <w:r>
        <w:rPr>
          <w:lang w:val="fr-FR"/>
        </w:rPr>
        <w:t xml:space="preserve"> et de la corporation d’</w:t>
      </w:r>
      <w:r w:rsidR="00981680" w:rsidRPr="00690F17">
        <w:rPr>
          <w:lang w:val="fr-FR"/>
        </w:rPr>
        <w:t>Uri.</w:t>
      </w:r>
    </w:p>
    <w:p w14:paraId="0CD77E77" w14:textId="340895CE" w:rsidR="00981680" w:rsidRPr="00690F17" w:rsidRDefault="00EF2614" w:rsidP="00981680">
      <w:pPr>
        <w:pStyle w:val="MMText"/>
        <w:rPr>
          <w:lang w:val="fr-FR"/>
        </w:rPr>
      </w:pPr>
      <w:hyperlink r:id="rId8" w:history="1">
        <w:r w:rsidR="00690F17" w:rsidRPr="00C433ED">
          <w:rPr>
            <w:rStyle w:val="Hyperlink"/>
            <w:lang w:val="fr-FR"/>
          </w:rPr>
          <w:t>www.cipra.org/fr/ca2019</w:t>
        </w:r>
      </w:hyperlink>
      <w:r w:rsidR="00981680" w:rsidRPr="00690F17">
        <w:rPr>
          <w:lang w:val="fr-FR"/>
        </w:rPr>
        <w:t xml:space="preserve"> </w:t>
      </w:r>
    </w:p>
    <w:p w14:paraId="421B47BD" w14:textId="487ED932" w:rsidR="00981680" w:rsidRPr="00690F17" w:rsidRDefault="00EF2614" w:rsidP="00981680">
      <w:pPr>
        <w:pStyle w:val="MMText"/>
        <w:rPr>
          <w:lang w:val="fr-FR"/>
        </w:rPr>
      </w:pPr>
      <w:hyperlink r:id="rId9" w:history="1">
        <w:r w:rsidR="00C11066" w:rsidRPr="00F72F6C">
          <w:rPr>
            <w:rStyle w:val="Hyperlink"/>
            <w:lang w:val="fr-FR"/>
          </w:rPr>
          <w:t>www.cipra.org/fr/nouveautes/la-malle-au-tresor-de-la-culture-alpine</w:t>
        </w:r>
      </w:hyperlink>
      <w:r w:rsidR="00690F17">
        <w:rPr>
          <w:lang w:val="fr-FR"/>
        </w:rPr>
        <w:t xml:space="preserve"> </w:t>
      </w:r>
      <w:r w:rsidR="00981680" w:rsidRPr="00690F17">
        <w:rPr>
          <w:lang w:val="fr-FR"/>
        </w:rPr>
        <w:t xml:space="preserve"> </w:t>
      </w:r>
    </w:p>
    <w:p w14:paraId="2B9BF374" w14:textId="77777777" w:rsidR="00981680" w:rsidRPr="00690F17" w:rsidRDefault="00981680" w:rsidP="001D621E">
      <w:pPr>
        <w:pStyle w:val="MMFusszeile"/>
        <w:spacing w:before="120"/>
        <w:contextualSpacing w:val="0"/>
        <w:rPr>
          <w:color w:val="6E6B60"/>
          <w:lang w:val="fr-FR"/>
        </w:rPr>
      </w:pPr>
    </w:p>
    <w:p w14:paraId="18D78228" w14:textId="633284CE" w:rsidR="00E75EB2" w:rsidRPr="00446DFA" w:rsidRDefault="00690F17" w:rsidP="001D621E">
      <w:pPr>
        <w:pStyle w:val="MMFusszeile"/>
        <w:spacing w:before="120"/>
        <w:rPr>
          <w:color w:val="6E6B60"/>
          <w:lang w:val="fr-CH"/>
        </w:rPr>
      </w:pPr>
      <w:r w:rsidRPr="00690F17">
        <w:rPr>
          <w:color w:val="6E6B60"/>
          <w:lang w:val="fr-FR"/>
        </w:rPr>
        <w:t>Le texte du communiqué et des photos haute définition sont disponibles à partir du 29 octobre</w:t>
      </w:r>
      <w:r w:rsidR="001D621E" w:rsidRPr="00690F17">
        <w:rPr>
          <w:color w:val="6E6B60"/>
          <w:lang w:val="fr-FR"/>
        </w:rPr>
        <w:t xml:space="preserve"> </w:t>
      </w:r>
      <w:r w:rsidRPr="00690F17">
        <w:rPr>
          <w:color w:val="6E6B60"/>
          <w:lang w:val="fr-FR"/>
        </w:rPr>
        <w:t>à</w:t>
      </w:r>
      <w:r>
        <w:rPr>
          <w:color w:val="6E6B60"/>
          <w:lang w:val="fr-FR"/>
        </w:rPr>
        <w:t xml:space="preserve"> l’adresse suivante </w:t>
      </w:r>
      <w:r w:rsidR="001D621E" w:rsidRPr="00690F17">
        <w:rPr>
          <w:color w:val="6E6B60"/>
          <w:lang w:val="fr-FR"/>
        </w:rPr>
        <w:t xml:space="preserve">: </w:t>
      </w:r>
      <w:hyperlink r:id="rId10" w:history="1">
        <w:r w:rsidR="00C11066" w:rsidRPr="00F72F6C">
          <w:rPr>
            <w:rStyle w:val="Hyperlink"/>
            <w:lang w:val="fr-FR"/>
          </w:rPr>
          <w:t>www.cipra.org/fr/presse/communiques-de-presse</w:t>
        </w:r>
      </w:hyperlink>
      <w:r>
        <w:rPr>
          <w:lang w:val="fr-FR"/>
        </w:rPr>
        <w:t xml:space="preserve"> </w:t>
      </w:r>
    </w:p>
    <w:p w14:paraId="1EA90A48" w14:textId="77777777" w:rsidR="00855079" w:rsidRPr="00690F17" w:rsidRDefault="00855079" w:rsidP="001D621E">
      <w:pPr>
        <w:pStyle w:val="MMFusszeile"/>
        <w:spacing w:before="120"/>
        <w:contextualSpacing w:val="0"/>
        <w:rPr>
          <w:color w:val="6E6B60"/>
          <w:lang w:val="fr-FR"/>
        </w:rPr>
      </w:pPr>
    </w:p>
    <w:p w14:paraId="55FC2626" w14:textId="522ADE20" w:rsidR="00E75EB2" w:rsidRPr="00690F17" w:rsidRDefault="00690F17" w:rsidP="001D621E">
      <w:pPr>
        <w:pStyle w:val="MMFusszeile"/>
        <w:spacing w:before="120"/>
        <w:contextualSpacing w:val="0"/>
        <w:rPr>
          <w:color w:val="6E6B60"/>
          <w:lang w:val="fr-FR"/>
        </w:rPr>
      </w:pPr>
      <w:r>
        <w:rPr>
          <w:color w:val="6E6B60"/>
          <w:lang w:val="fr-FR"/>
        </w:rPr>
        <w:lastRenderedPageBreak/>
        <w:t>Contact </w:t>
      </w:r>
      <w:r w:rsidR="00E75EB2" w:rsidRPr="00690F17">
        <w:rPr>
          <w:color w:val="6E6B60"/>
          <w:lang w:val="fr-FR"/>
        </w:rPr>
        <w:t>:</w:t>
      </w:r>
    </w:p>
    <w:p w14:paraId="45507046" w14:textId="0983950E" w:rsidR="00E75EB2" w:rsidRPr="00690F17" w:rsidRDefault="00981680" w:rsidP="001D621E">
      <w:pPr>
        <w:pStyle w:val="MMFusszeile"/>
        <w:spacing w:before="120"/>
        <w:contextualSpacing w:val="0"/>
        <w:rPr>
          <w:color w:val="6E6B60"/>
          <w:u w:val="single"/>
          <w:lang w:val="fr-FR"/>
        </w:rPr>
      </w:pPr>
      <w:r w:rsidRPr="00690F17">
        <w:rPr>
          <w:color w:val="6E6B60"/>
          <w:lang w:val="fr-FR"/>
        </w:rPr>
        <w:t>Caroline Begle</w:t>
      </w:r>
      <w:r w:rsidR="006C3862" w:rsidRPr="00690F17">
        <w:rPr>
          <w:color w:val="6E6B60"/>
          <w:lang w:val="fr-FR"/>
        </w:rPr>
        <w:t xml:space="preserve">, </w:t>
      </w:r>
      <w:r w:rsidR="00690F17">
        <w:rPr>
          <w:color w:val="6E6B60"/>
          <w:lang w:val="fr-FR"/>
        </w:rPr>
        <w:t>chargée de projet Communicati</w:t>
      </w:r>
      <w:r w:rsidR="00D46AA9" w:rsidRPr="00690F17">
        <w:rPr>
          <w:color w:val="6E6B60"/>
          <w:lang w:val="fr-FR"/>
        </w:rPr>
        <w:t>on</w:t>
      </w:r>
      <w:r w:rsidR="00855079" w:rsidRPr="00690F17">
        <w:rPr>
          <w:color w:val="6E6B60"/>
          <w:lang w:val="fr-FR"/>
        </w:rPr>
        <w:t xml:space="preserve"> CIPRA International, </w:t>
      </w:r>
      <w:r w:rsidR="006C3862" w:rsidRPr="00690F17">
        <w:rPr>
          <w:color w:val="6E6B60"/>
          <w:lang w:val="fr-FR"/>
        </w:rPr>
        <w:t xml:space="preserve">+423 237 53 </w:t>
      </w:r>
      <w:r w:rsidRPr="00690F17">
        <w:rPr>
          <w:color w:val="6E6B60"/>
          <w:lang w:val="fr-FR"/>
        </w:rPr>
        <w:t>5</w:t>
      </w:r>
      <w:r w:rsidR="006C3862" w:rsidRPr="00690F17">
        <w:rPr>
          <w:color w:val="6E6B60"/>
          <w:lang w:val="fr-FR"/>
        </w:rPr>
        <w:t xml:space="preserve">3, </w:t>
      </w:r>
      <w:hyperlink r:id="rId11" w:history="1">
        <w:r w:rsidRPr="00690F17">
          <w:rPr>
            <w:rStyle w:val="Hyperlink"/>
            <w:lang w:val="fr-FR"/>
          </w:rPr>
          <w:t>caroline.begle@cipra.org</w:t>
        </w:r>
      </w:hyperlink>
      <w:r w:rsidRPr="00690F17">
        <w:rPr>
          <w:color w:val="6E6B60"/>
          <w:u w:val="single"/>
          <w:lang w:val="fr-FR"/>
        </w:rPr>
        <w:t xml:space="preserve"> </w:t>
      </w:r>
    </w:p>
    <w:p w14:paraId="39EFF98F" w14:textId="77777777" w:rsidR="001D621E" w:rsidRPr="00690F17" w:rsidRDefault="001D621E" w:rsidP="001D621E">
      <w:pPr>
        <w:pStyle w:val="MMFusszeile"/>
        <w:spacing w:before="120"/>
        <w:contextualSpacing w:val="0"/>
        <w:rPr>
          <w:color w:val="6E6B60"/>
          <w:lang w:val="fr-FR"/>
        </w:rPr>
      </w:pPr>
    </w:p>
    <w:p w14:paraId="68287277" w14:textId="77777777" w:rsidR="00C11066" w:rsidRPr="00C76AE2" w:rsidRDefault="00C11066" w:rsidP="00C11066">
      <w:pPr>
        <w:pStyle w:val="MMFusszeile"/>
        <w:spacing w:beforeLines="60" w:before="144" w:afterLines="60" w:after="144"/>
        <w:contextualSpacing w:val="0"/>
        <w:rPr>
          <w:color w:val="6E6B60"/>
          <w:sz w:val="22"/>
          <w:szCs w:val="22"/>
          <w:highlight w:val="yellow"/>
          <w:u w:val="single"/>
          <w:lang w:val="fr-FR"/>
        </w:rPr>
      </w:pPr>
    </w:p>
    <w:p w14:paraId="72BC365D" w14:textId="77777777" w:rsidR="00C11066" w:rsidRPr="00050A4F" w:rsidRDefault="00C11066" w:rsidP="00C11066">
      <w:pPr>
        <w:shd w:val="clear" w:color="auto" w:fill="C0BDB4"/>
        <w:spacing w:after="60" w:line="280" w:lineRule="atLeast"/>
        <w:rPr>
          <w:b/>
          <w:sz w:val="20"/>
          <w:szCs w:val="20"/>
          <w:lang w:val="fr-FR"/>
        </w:rPr>
      </w:pPr>
      <w:r w:rsidRPr="00050A4F">
        <w:rPr>
          <w:b/>
          <w:sz w:val="20"/>
          <w:szCs w:val="20"/>
          <w:lang w:val="fr-FR"/>
        </w:rPr>
        <w:t>La CIPRA, une organisation aux visages et formes multiples</w:t>
      </w:r>
    </w:p>
    <w:p w14:paraId="397E86A5" w14:textId="77777777" w:rsidR="00C11066" w:rsidRPr="005A08B1" w:rsidRDefault="00C11066" w:rsidP="00C11066">
      <w:pPr>
        <w:shd w:val="clear" w:color="auto" w:fill="BDBFB3"/>
        <w:spacing w:before="120" w:after="120" w:line="280" w:lineRule="atLeast"/>
        <w:rPr>
          <w:sz w:val="20"/>
          <w:szCs w:val="20"/>
          <w:lang w:val="fr-FR"/>
        </w:rPr>
      </w:pPr>
      <w:r w:rsidRPr="00050A4F">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w:t>
      </w:r>
      <w:r w:rsidRPr="005A08B1">
        <w:rPr>
          <w:sz w:val="20"/>
          <w:szCs w:val="20"/>
          <w:lang w:val="fr-FR"/>
        </w:rPr>
        <w:t xml:space="preserve">in. </w:t>
      </w:r>
      <w:r w:rsidRPr="005A08B1">
        <w:rPr>
          <w:rFonts w:eastAsia="Cambria"/>
          <w:sz w:val="20"/>
          <w:szCs w:val="20"/>
          <w:lang w:val="fr-FR" w:eastAsia="en-US"/>
        </w:rPr>
        <w:fldChar w:fldCharType="begin"/>
      </w:r>
      <w:r w:rsidRPr="005A08B1">
        <w:rPr>
          <w:sz w:val="20"/>
          <w:szCs w:val="20"/>
          <w:lang w:val="fr-FR"/>
        </w:rPr>
        <w:instrText xml:space="preserve"> HYPERLINK "http://www.cipra.org</w:instrText>
      </w:r>
    </w:p>
    <w:p w14:paraId="70F183AB" w14:textId="27BF8CD1" w:rsidR="00C11066" w:rsidRPr="00471AE3" w:rsidRDefault="00C11066" w:rsidP="00C11066">
      <w:pPr>
        <w:shd w:val="clear" w:color="auto" w:fill="BDBFB3"/>
        <w:spacing w:before="120" w:after="120" w:line="280" w:lineRule="atLeast"/>
        <w:rPr>
          <w:sz w:val="20"/>
          <w:szCs w:val="20"/>
          <w:lang w:val="fr-FR"/>
        </w:rPr>
      </w:pPr>
      <w:r w:rsidRPr="005A08B1">
        <w:rPr>
          <w:sz w:val="20"/>
          <w:szCs w:val="20"/>
          <w:lang w:val="fr-FR"/>
        </w:rPr>
        <w:instrText xml:space="preserve">" </w:instrText>
      </w:r>
      <w:r w:rsidRPr="005A08B1">
        <w:rPr>
          <w:rFonts w:eastAsia="Cambria"/>
          <w:sz w:val="20"/>
          <w:szCs w:val="20"/>
          <w:lang w:val="fr-FR" w:eastAsia="en-US"/>
        </w:rPr>
        <w:fldChar w:fldCharType="separate"/>
      </w:r>
      <w:r w:rsidRPr="005A08B1">
        <w:rPr>
          <w:rStyle w:val="Hyperlink"/>
          <w:color w:val="auto"/>
          <w:sz w:val="20"/>
          <w:szCs w:val="20"/>
          <w:lang w:val="fr-FR"/>
        </w:rPr>
        <w:t>www.cipra.org</w:t>
      </w:r>
      <w:r w:rsidRPr="005A08B1">
        <w:rPr>
          <w:sz w:val="20"/>
          <w:szCs w:val="20"/>
          <w:lang w:val="fr-FR"/>
        </w:rPr>
        <w:fldChar w:fldCharType="end"/>
      </w:r>
      <w:r>
        <w:rPr>
          <w:sz w:val="20"/>
          <w:szCs w:val="20"/>
          <w:lang w:val="fr-FR"/>
        </w:rPr>
        <w:br/>
      </w:r>
    </w:p>
    <w:p w14:paraId="465D0C94" w14:textId="50B5C3E1" w:rsidR="00DF425B" w:rsidRPr="00690F17" w:rsidRDefault="00DF425B" w:rsidP="00C11066">
      <w:pPr>
        <w:pStyle w:val="MMFusszeile"/>
        <w:spacing w:before="120"/>
        <w:contextualSpacing w:val="0"/>
        <w:rPr>
          <w:lang w:val="fr-FR"/>
        </w:rPr>
      </w:pPr>
    </w:p>
    <w:sectPr w:rsidR="00DF425B" w:rsidRPr="00690F17" w:rsidSect="000769BF">
      <w:headerReference w:type="default" r:id="rId12"/>
      <w:footerReference w:type="even" r:id="rId13"/>
      <w:footerReference w:type="default" r:id="rId14"/>
      <w:headerReference w:type="first" r:id="rId15"/>
      <w:footerReference w:type="first" r:id="rId16"/>
      <w:pgSz w:w="11900" w:h="16840"/>
      <w:pgMar w:top="1985" w:right="851" w:bottom="1134"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5FFE" w14:textId="77777777" w:rsidR="009947BD" w:rsidRDefault="009947BD">
      <w:r>
        <w:separator/>
      </w:r>
    </w:p>
  </w:endnote>
  <w:endnote w:type="continuationSeparator" w:id="0">
    <w:p w14:paraId="5764512C" w14:textId="77777777" w:rsidR="009947BD" w:rsidRDefault="0099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HelveticaNeueLTStd-L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603E" w14:textId="77777777" w:rsidR="00412689" w:rsidRDefault="00412689" w:rsidP="00D56B60">
    <w:pPr>
      <w:framePr w:wrap="around" w:vAnchor="text" w:hAnchor="margin" w:y="1"/>
    </w:pPr>
    <w:r>
      <w:fldChar w:fldCharType="begin"/>
    </w:r>
    <w:r>
      <w:instrText xml:space="preserve">PAGE  </w:instrText>
    </w:r>
    <w:r>
      <w:fldChar w:fldCharType="end"/>
    </w:r>
  </w:p>
  <w:p w14:paraId="162B0A49" w14:textId="77777777" w:rsidR="00412689" w:rsidRDefault="0041268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5042" w14:textId="77777777" w:rsidR="00412689" w:rsidRDefault="0041268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D175" w14:textId="77777777" w:rsidR="00C11066" w:rsidRPr="005A08B1" w:rsidRDefault="00C11066" w:rsidP="00C11066">
    <w:pPr>
      <w:pStyle w:val="BasicParagraph"/>
      <w:spacing w:line="260" w:lineRule="exact"/>
      <w:ind w:left="-1276" w:right="-404"/>
      <w:rPr>
        <w:rFonts w:ascii="HelveticaNeueLT Pro 45 Lt" w:hAnsi="HelveticaNeueLT Pro 45 Lt" w:cs="HelveticaNeueLTStd-Lt"/>
        <w:color w:val="65653F"/>
        <w:spacing w:val="6"/>
        <w:sz w:val="16"/>
        <w:szCs w:val="16"/>
        <w:lang w:val="fr-FR"/>
      </w:rPr>
    </w:pPr>
    <w:r w:rsidRPr="005A08B1">
      <w:rPr>
        <w:rFonts w:ascii="HelveticaNeueLT Pro 45 Lt" w:hAnsi="HelveticaNeueLT Pro 45 Lt" w:cs="HelveticaNeueLTStd-Lt"/>
        <w:color w:val="65653F"/>
        <w:spacing w:val="6"/>
        <w:sz w:val="16"/>
        <w:szCs w:val="16"/>
        <w:lang w:val="fr-FR"/>
      </w:rPr>
      <w:t>Commission Internationale pour la Protection des Alpes  ·  CIPRA International</w:t>
    </w:r>
  </w:p>
  <w:p w14:paraId="2F2698F6" w14:textId="00FF1362" w:rsidR="00412689" w:rsidRPr="00C11066" w:rsidRDefault="00C11066" w:rsidP="00C11066">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9778" w14:textId="77777777" w:rsidR="009947BD" w:rsidRDefault="009947BD">
      <w:r>
        <w:separator/>
      </w:r>
    </w:p>
  </w:footnote>
  <w:footnote w:type="continuationSeparator" w:id="0">
    <w:p w14:paraId="6B56DC6C" w14:textId="77777777" w:rsidR="009947BD" w:rsidRDefault="0099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DD80" w14:textId="77777777" w:rsidR="00412689" w:rsidRDefault="00412689">
    <w:r>
      <w:rPr>
        <w:noProof/>
        <w:lang w:eastAsia="de-CH"/>
      </w:rPr>
      <w:drawing>
        <wp:anchor distT="0" distB="0" distL="114300" distR="114300" simplePos="0" relativeHeight="251664384" behindDoc="1" locked="0" layoutInCell="1" allowOverlap="1" wp14:anchorId="747CD38A" wp14:editId="73CC43B9">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BFC7" w14:textId="2F5A9104" w:rsidR="00412689" w:rsidRDefault="00C11066">
    <w:r>
      <w:rPr>
        <w:noProof/>
        <w:lang w:eastAsia="de-CH"/>
      </w:rPr>
      <w:drawing>
        <wp:anchor distT="0" distB="0" distL="114300" distR="114300" simplePos="0" relativeHeight="251666432" behindDoc="1" locked="0" layoutInCell="1" allowOverlap="1" wp14:anchorId="407A1308" wp14:editId="6A6D5461">
          <wp:simplePos x="0" y="0"/>
          <wp:positionH relativeFrom="page">
            <wp:posOffset>-1049</wp:posOffset>
          </wp:positionH>
          <wp:positionV relativeFrom="page">
            <wp:posOffset>10188</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1"/>
    <w:rsid w:val="0002255B"/>
    <w:rsid w:val="00045798"/>
    <w:rsid w:val="00050F9F"/>
    <w:rsid w:val="00065831"/>
    <w:rsid w:val="000769BF"/>
    <w:rsid w:val="00091D00"/>
    <w:rsid w:val="000A091E"/>
    <w:rsid w:val="000A562A"/>
    <w:rsid w:val="000D0152"/>
    <w:rsid w:val="000D09C7"/>
    <w:rsid w:val="000E3C6B"/>
    <w:rsid w:val="001041DB"/>
    <w:rsid w:val="00140A4E"/>
    <w:rsid w:val="001656EA"/>
    <w:rsid w:val="00172122"/>
    <w:rsid w:val="00172B44"/>
    <w:rsid w:val="00176174"/>
    <w:rsid w:val="00180110"/>
    <w:rsid w:val="001D0A4C"/>
    <w:rsid w:val="001D3169"/>
    <w:rsid w:val="001D621E"/>
    <w:rsid w:val="001E00C5"/>
    <w:rsid w:val="001F326A"/>
    <w:rsid w:val="001F43B7"/>
    <w:rsid w:val="00204B3E"/>
    <w:rsid w:val="0021229A"/>
    <w:rsid w:val="002207AB"/>
    <w:rsid w:val="00233E32"/>
    <w:rsid w:val="00234B12"/>
    <w:rsid w:val="00240B6A"/>
    <w:rsid w:val="00257403"/>
    <w:rsid w:val="0028641B"/>
    <w:rsid w:val="002B0C75"/>
    <w:rsid w:val="002D5D20"/>
    <w:rsid w:val="002D6541"/>
    <w:rsid w:val="002D672B"/>
    <w:rsid w:val="00331542"/>
    <w:rsid w:val="00344C5B"/>
    <w:rsid w:val="00353D4C"/>
    <w:rsid w:val="00360AAB"/>
    <w:rsid w:val="003639CB"/>
    <w:rsid w:val="003761FC"/>
    <w:rsid w:val="003C7913"/>
    <w:rsid w:val="003D3908"/>
    <w:rsid w:val="0040247E"/>
    <w:rsid w:val="00412689"/>
    <w:rsid w:val="00416B37"/>
    <w:rsid w:val="00420736"/>
    <w:rsid w:val="00427845"/>
    <w:rsid w:val="00446DFA"/>
    <w:rsid w:val="004520F6"/>
    <w:rsid w:val="00462118"/>
    <w:rsid w:val="00476BBF"/>
    <w:rsid w:val="00481E57"/>
    <w:rsid w:val="004874B1"/>
    <w:rsid w:val="00492CE7"/>
    <w:rsid w:val="004A58A3"/>
    <w:rsid w:val="004C0A90"/>
    <w:rsid w:val="004C561E"/>
    <w:rsid w:val="00502650"/>
    <w:rsid w:val="00507ED5"/>
    <w:rsid w:val="00512335"/>
    <w:rsid w:val="00520356"/>
    <w:rsid w:val="00531E4F"/>
    <w:rsid w:val="00533351"/>
    <w:rsid w:val="00535AA9"/>
    <w:rsid w:val="00543AE7"/>
    <w:rsid w:val="005830C7"/>
    <w:rsid w:val="005C4615"/>
    <w:rsid w:val="005E23A2"/>
    <w:rsid w:val="005E5B62"/>
    <w:rsid w:val="005E5C6C"/>
    <w:rsid w:val="005F0F9B"/>
    <w:rsid w:val="0063548D"/>
    <w:rsid w:val="00636A0C"/>
    <w:rsid w:val="00650A26"/>
    <w:rsid w:val="0066627A"/>
    <w:rsid w:val="00690F17"/>
    <w:rsid w:val="006B4A02"/>
    <w:rsid w:val="006C3862"/>
    <w:rsid w:val="006F10F2"/>
    <w:rsid w:val="006F5CF9"/>
    <w:rsid w:val="007104A1"/>
    <w:rsid w:val="00721DB7"/>
    <w:rsid w:val="00727103"/>
    <w:rsid w:val="00741E9F"/>
    <w:rsid w:val="007613F7"/>
    <w:rsid w:val="00762805"/>
    <w:rsid w:val="00762D36"/>
    <w:rsid w:val="007716E6"/>
    <w:rsid w:val="007963DE"/>
    <w:rsid w:val="007A055F"/>
    <w:rsid w:val="007E03AF"/>
    <w:rsid w:val="007F4788"/>
    <w:rsid w:val="00813249"/>
    <w:rsid w:val="00844779"/>
    <w:rsid w:val="00850B1F"/>
    <w:rsid w:val="00855079"/>
    <w:rsid w:val="00860FA8"/>
    <w:rsid w:val="00886B2E"/>
    <w:rsid w:val="00890BD2"/>
    <w:rsid w:val="008D2692"/>
    <w:rsid w:val="008E5038"/>
    <w:rsid w:val="008F77F5"/>
    <w:rsid w:val="00925499"/>
    <w:rsid w:val="00932D66"/>
    <w:rsid w:val="0094034C"/>
    <w:rsid w:val="00950F47"/>
    <w:rsid w:val="0095382C"/>
    <w:rsid w:val="0096260F"/>
    <w:rsid w:val="00972CDC"/>
    <w:rsid w:val="00973BA4"/>
    <w:rsid w:val="00981680"/>
    <w:rsid w:val="00985E20"/>
    <w:rsid w:val="009947BD"/>
    <w:rsid w:val="009A5C22"/>
    <w:rsid w:val="009B3280"/>
    <w:rsid w:val="009D6EA3"/>
    <w:rsid w:val="009F325B"/>
    <w:rsid w:val="00A4143B"/>
    <w:rsid w:val="00A46B46"/>
    <w:rsid w:val="00A604D1"/>
    <w:rsid w:val="00A73BC3"/>
    <w:rsid w:val="00A81892"/>
    <w:rsid w:val="00A871EA"/>
    <w:rsid w:val="00AB0FB3"/>
    <w:rsid w:val="00B02082"/>
    <w:rsid w:val="00B12507"/>
    <w:rsid w:val="00B155D7"/>
    <w:rsid w:val="00B2198E"/>
    <w:rsid w:val="00B53307"/>
    <w:rsid w:val="00B62134"/>
    <w:rsid w:val="00B72061"/>
    <w:rsid w:val="00B823F3"/>
    <w:rsid w:val="00B914C7"/>
    <w:rsid w:val="00BF7ACB"/>
    <w:rsid w:val="00C07C79"/>
    <w:rsid w:val="00C11066"/>
    <w:rsid w:val="00C13854"/>
    <w:rsid w:val="00C16D1A"/>
    <w:rsid w:val="00C337CB"/>
    <w:rsid w:val="00C8273D"/>
    <w:rsid w:val="00C9277E"/>
    <w:rsid w:val="00C94246"/>
    <w:rsid w:val="00C97AF3"/>
    <w:rsid w:val="00CA1414"/>
    <w:rsid w:val="00CB632A"/>
    <w:rsid w:val="00D010CD"/>
    <w:rsid w:val="00D053E1"/>
    <w:rsid w:val="00D277B4"/>
    <w:rsid w:val="00D41A4E"/>
    <w:rsid w:val="00D46AA9"/>
    <w:rsid w:val="00D56B60"/>
    <w:rsid w:val="00D7069C"/>
    <w:rsid w:val="00D87F5A"/>
    <w:rsid w:val="00D92ED8"/>
    <w:rsid w:val="00DA540A"/>
    <w:rsid w:val="00DA72F7"/>
    <w:rsid w:val="00DF425B"/>
    <w:rsid w:val="00E00637"/>
    <w:rsid w:val="00E07C0E"/>
    <w:rsid w:val="00E15A8F"/>
    <w:rsid w:val="00E2279A"/>
    <w:rsid w:val="00E26D2F"/>
    <w:rsid w:val="00E40386"/>
    <w:rsid w:val="00E67ADA"/>
    <w:rsid w:val="00E75EB2"/>
    <w:rsid w:val="00E85CD0"/>
    <w:rsid w:val="00EA425B"/>
    <w:rsid w:val="00EB4DDA"/>
    <w:rsid w:val="00EB6ECC"/>
    <w:rsid w:val="00EE1365"/>
    <w:rsid w:val="00EF2614"/>
    <w:rsid w:val="00F004A2"/>
    <w:rsid w:val="00F514FA"/>
    <w:rsid w:val="00F523C0"/>
    <w:rsid w:val="00F54F97"/>
    <w:rsid w:val="00F859AD"/>
    <w:rsid w:val="00FB68A3"/>
    <w:rsid w:val="00FC4CD2"/>
    <w:rsid w:val="00FD7AB6"/>
    <w:rsid w:val="00FE04A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DF29F5"/>
  <w15:docId w15:val="{ECD1F015-278F-4A93-A27D-17AC8516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00637"/>
    <w:pPr>
      <w:spacing w:before="240"/>
      <w:jc w:val="left"/>
    </w:pPr>
    <w:rPr>
      <w:lang w:val="de-LI"/>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semiHidden/>
    <w:unhideWhenUsed/>
    <w:rsid w:val="00985E2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5E20"/>
    <w:rPr>
      <w:rFonts w:ascii="Segoe UI" w:eastAsia="Times New Roman" w:hAnsi="Segoe UI" w:cs="Segoe UI"/>
      <w:sz w:val="18"/>
      <w:szCs w:val="18"/>
      <w:lang w:val="de-CH"/>
    </w:rPr>
  </w:style>
  <w:style w:type="character" w:styleId="BesuchterLink">
    <w:name w:val="FollowedHyperlink"/>
    <w:basedOn w:val="Absatz-Standardschriftart"/>
    <w:semiHidden/>
    <w:unhideWhenUsed/>
    <w:rsid w:val="006F10F2"/>
    <w:rPr>
      <w:color w:val="800080" w:themeColor="followedHyperlink"/>
      <w:u w:val="single"/>
    </w:rPr>
  </w:style>
  <w:style w:type="character" w:styleId="Kommentarzeichen">
    <w:name w:val="annotation reference"/>
    <w:basedOn w:val="Absatz-Standardschriftart"/>
    <w:semiHidden/>
    <w:unhideWhenUsed/>
    <w:rsid w:val="00446DFA"/>
    <w:rPr>
      <w:sz w:val="16"/>
      <w:szCs w:val="16"/>
    </w:rPr>
  </w:style>
  <w:style w:type="paragraph" w:styleId="Kommentartext">
    <w:name w:val="annotation text"/>
    <w:basedOn w:val="Standard"/>
    <w:link w:val="KommentartextZchn"/>
    <w:semiHidden/>
    <w:unhideWhenUsed/>
    <w:rsid w:val="00446DFA"/>
    <w:rPr>
      <w:sz w:val="20"/>
      <w:szCs w:val="20"/>
    </w:rPr>
  </w:style>
  <w:style w:type="character" w:customStyle="1" w:styleId="KommentartextZchn">
    <w:name w:val="Kommentartext Zchn"/>
    <w:basedOn w:val="Absatz-Standardschriftart"/>
    <w:link w:val="Kommentartext"/>
    <w:semiHidden/>
    <w:rsid w:val="00446DFA"/>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46DFA"/>
    <w:rPr>
      <w:b/>
      <w:bCs/>
    </w:rPr>
  </w:style>
  <w:style w:type="character" w:customStyle="1" w:styleId="KommentarthemaZchn">
    <w:name w:val="Kommentarthema Zchn"/>
    <w:basedOn w:val="KommentartextZchn"/>
    <w:link w:val="Kommentarthema"/>
    <w:semiHidden/>
    <w:rsid w:val="00446DFA"/>
    <w:rPr>
      <w:rFonts w:ascii="Arial" w:eastAsia="Times New Roman" w:hAnsi="Arial" w:cs="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1703">
      <w:bodyDiv w:val="1"/>
      <w:marLeft w:val="0"/>
      <w:marRight w:val="0"/>
      <w:marTop w:val="0"/>
      <w:marBottom w:val="0"/>
      <w:divBdr>
        <w:top w:val="none" w:sz="0" w:space="0" w:color="auto"/>
        <w:left w:val="none" w:sz="0" w:space="0" w:color="auto"/>
        <w:bottom w:val="none" w:sz="0" w:space="0" w:color="auto"/>
        <w:right w:val="none" w:sz="0" w:space="0" w:color="auto"/>
      </w:divBdr>
    </w:div>
    <w:div w:id="18745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a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begle@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pra.org/fr/presse/communiques-de-presse" TargetMode="External"/><Relationship Id="rId4" Type="http://schemas.openxmlformats.org/officeDocument/2006/relationships/settings" Target="settings.xml"/><Relationship Id="rId9" Type="http://schemas.openxmlformats.org/officeDocument/2006/relationships/hyperlink" Target="http://www.cipra.org/fr/nouveautes/la-malle-au-tresor-de-la-culture-alp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639C-D347-4AFC-BC09-5BCA9568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deVorlageMM-Int.dotx</Template>
  <TotalTime>0</TotalTime>
  <Pages>3</Pages>
  <Words>885</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Caroline BEGLE</cp:lastModifiedBy>
  <cp:revision>4</cp:revision>
  <cp:lastPrinted>2019-10-29T10:57:00Z</cp:lastPrinted>
  <dcterms:created xsi:type="dcterms:W3CDTF">2019-10-30T16:12:00Z</dcterms:created>
  <dcterms:modified xsi:type="dcterms:W3CDTF">2019-10-31T11:02:00Z</dcterms:modified>
</cp:coreProperties>
</file>