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Default="00E75EB2" w:rsidP="00E75EB2">
      <w:pPr>
        <w:spacing w:line="360" w:lineRule="auto"/>
        <w:rPr>
          <w:sz w:val="22"/>
          <w:szCs w:val="22"/>
        </w:rPr>
      </w:pPr>
    </w:p>
    <w:p w:rsidR="00E75EB2" w:rsidRPr="00BB0EFA" w:rsidRDefault="00E75EB2" w:rsidP="00E75EB2">
      <w:pPr>
        <w:pStyle w:val="MMKopfzeile"/>
        <w:rPr>
          <w:color w:val="6E6B60"/>
          <w:lang w:val="en-GB"/>
        </w:rPr>
      </w:pPr>
      <w:proofErr w:type="spellStart"/>
      <w:r w:rsidRPr="00BB0EFA">
        <w:rPr>
          <w:color w:val="6E6B60"/>
          <w:lang w:val="en-GB"/>
        </w:rPr>
        <w:t>Schaan</w:t>
      </w:r>
      <w:proofErr w:type="spellEnd"/>
      <w:r w:rsidRPr="00BB0EFA">
        <w:rPr>
          <w:color w:val="6E6B60"/>
          <w:lang w:val="en-GB"/>
        </w:rPr>
        <w:t xml:space="preserve">, </w:t>
      </w:r>
      <w:r w:rsidR="003761FC" w:rsidRPr="00BB0EFA">
        <w:rPr>
          <w:color w:val="6E6B60"/>
          <w:lang w:val="en-GB"/>
        </w:rPr>
        <w:fldChar w:fldCharType="begin"/>
      </w:r>
      <w:r w:rsidRPr="00BB0EFA">
        <w:rPr>
          <w:color w:val="6E6B60"/>
          <w:lang w:val="en-GB"/>
        </w:rPr>
        <w:instrText xml:space="preserve"> CREATEDATE  \@ "d. MMMM yyyy"  \* MERGEFORMAT </w:instrText>
      </w:r>
      <w:r w:rsidR="003761FC" w:rsidRPr="00BB0EFA">
        <w:rPr>
          <w:color w:val="6E6B60"/>
          <w:lang w:val="en-GB"/>
        </w:rPr>
        <w:fldChar w:fldCharType="separate"/>
      </w:r>
      <w:r w:rsidR="003C05FA" w:rsidRPr="00BB0EFA">
        <w:rPr>
          <w:color w:val="6E6B60"/>
          <w:lang w:val="en-GB"/>
        </w:rPr>
        <w:t>14</w:t>
      </w:r>
      <w:r w:rsidR="00B017F4" w:rsidRPr="00BB0EFA">
        <w:rPr>
          <w:color w:val="6E6B60"/>
          <w:lang w:val="en-GB"/>
        </w:rPr>
        <w:t xml:space="preserve"> Jun</w:t>
      </w:r>
      <w:r w:rsidR="00BB0EFA">
        <w:rPr>
          <w:color w:val="6E6B60"/>
          <w:lang w:val="en-GB"/>
        </w:rPr>
        <w:t>e</w:t>
      </w:r>
      <w:r w:rsidR="00B017F4" w:rsidRPr="00BB0EFA">
        <w:rPr>
          <w:color w:val="6E6B60"/>
          <w:lang w:val="en-GB"/>
        </w:rPr>
        <w:t xml:space="preserve"> 2018</w:t>
      </w:r>
      <w:r w:rsidR="003761FC" w:rsidRPr="00BB0EFA">
        <w:rPr>
          <w:color w:val="6E6B60"/>
          <w:lang w:val="en-GB"/>
        </w:rPr>
        <w:fldChar w:fldCharType="end"/>
      </w:r>
    </w:p>
    <w:p w:rsidR="00E75EB2" w:rsidRPr="00BB0EFA" w:rsidRDefault="004B4028" w:rsidP="00E75EB2">
      <w:pPr>
        <w:pStyle w:val="MMKopfzeile"/>
        <w:rPr>
          <w:color w:val="6E6B60"/>
          <w:lang w:val="en-GB"/>
        </w:rPr>
      </w:pPr>
      <w:r w:rsidRPr="00BB0EFA">
        <w:rPr>
          <w:color w:val="6E6B60"/>
          <w:lang w:val="en-GB"/>
        </w:rPr>
        <w:t>Medi</w:t>
      </w:r>
      <w:r w:rsidR="00BB0EFA" w:rsidRPr="00BB0EFA">
        <w:rPr>
          <w:color w:val="6E6B60"/>
          <w:lang w:val="en-GB"/>
        </w:rPr>
        <w:t>a release</w:t>
      </w:r>
      <w:r w:rsidRPr="00BB0EFA">
        <w:rPr>
          <w:color w:val="6E6B60"/>
          <w:lang w:val="en-GB"/>
        </w:rPr>
        <w:t xml:space="preserve">: </w:t>
      </w:r>
      <w:r w:rsidR="00BB0EFA" w:rsidRPr="00BB0EFA">
        <w:rPr>
          <w:color w:val="6E6B60"/>
          <w:lang w:val="en-GB"/>
        </w:rPr>
        <w:t xml:space="preserve">Permanent Committee of the Alpine Convention </w:t>
      </w:r>
      <w:r w:rsidR="00134A26">
        <w:rPr>
          <w:color w:val="6E6B60"/>
          <w:lang w:val="en-GB"/>
        </w:rPr>
        <w:t>adopts</w:t>
      </w:r>
      <w:r w:rsidR="00BB0EFA" w:rsidRPr="00BB0EFA">
        <w:rPr>
          <w:color w:val="6E6B60"/>
          <w:lang w:val="en-GB"/>
        </w:rPr>
        <w:t xml:space="preserve"> unanimous decision against </w:t>
      </w:r>
      <w:proofErr w:type="spellStart"/>
      <w:r w:rsidR="00BB0EFA" w:rsidRPr="00BB0EFA">
        <w:rPr>
          <w:color w:val="6E6B60"/>
          <w:lang w:val="en-GB"/>
        </w:rPr>
        <w:t>Alemagna</w:t>
      </w:r>
      <w:proofErr w:type="spellEnd"/>
      <w:r w:rsidR="00BB0EFA" w:rsidRPr="00BB0EFA">
        <w:rPr>
          <w:color w:val="6E6B60"/>
          <w:lang w:val="en-GB"/>
        </w:rPr>
        <w:t xml:space="preserve"> motorway</w:t>
      </w:r>
    </w:p>
    <w:p w:rsidR="003C05FA" w:rsidRPr="00BB0EFA" w:rsidRDefault="00BB0EFA" w:rsidP="003C05FA">
      <w:pPr>
        <w:pStyle w:val="MMTitel"/>
        <w:rPr>
          <w:lang w:val="en-GB"/>
        </w:rPr>
      </w:pPr>
      <w:r w:rsidRPr="00BB0EFA">
        <w:rPr>
          <w:color w:val="A2BF2F"/>
          <w:lang w:val="en-GB"/>
        </w:rPr>
        <w:t xml:space="preserve">Alpine Convention reaffirms opposition to new Alpine motorways </w:t>
      </w:r>
    </w:p>
    <w:p w:rsidR="003C05FA" w:rsidRPr="00BB0EFA" w:rsidRDefault="00BB0EFA" w:rsidP="003C05FA">
      <w:pPr>
        <w:pStyle w:val="MMLead"/>
        <w:jc w:val="left"/>
        <w:rPr>
          <w:lang w:val="en-GB"/>
        </w:rPr>
      </w:pPr>
      <w:r w:rsidRPr="00BB0EFA">
        <w:rPr>
          <w:lang w:val="en-GB"/>
        </w:rPr>
        <w:t xml:space="preserve">In recent </w:t>
      </w:r>
      <w:proofErr w:type="gramStart"/>
      <w:r w:rsidRPr="00BB0EFA">
        <w:rPr>
          <w:lang w:val="en-GB"/>
        </w:rPr>
        <w:t>years</w:t>
      </w:r>
      <w:proofErr w:type="gramEnd"/>
      <w:r w:rsidRPr="00BB0EFA">
        <w:rPr>
          <w:lang w:val="en-GB"/>
        </w:rPr>
        <w:t xml:space="preserve"> </w:t>
      </w:r>
      <w:r w:rsidR="00134A26">
        <w:rPr>
          <w:lang w:val="en-GB"/>
        </w:rPr>
        <w:t xml:space="preserve">there have been several </w:t>
      </w:r>
      <w:r w:rsidRPr="00BB0EFA">
        <w:rPr>
          <w:lang w:val="en-GB"/>
        </w:rPr>
        <w:t xml:space="preserve">attempts </w:t>
      </w:r>
      <w:r w:rsidR="00134A26">
        <w:rPr>
          <w:lang w:val="en-GB"/>
        </w:rPr>
        <w:t xml:space="preserve">by regions </w:t>
      </w:r>
      <w:r w:rsidRPr="00BB0EFA">
        <w:rPr>
          <w:lang w:val="en-GB"/>
        </w:rPr>
        <w:t xml:space="preserve">to </w:t>
      </w:r>
      <w:r w:rsidR="00134A26">
        <w:rPr>
          <w:lang w:val="en-GB"/>
        </w:rPr>
        <w:t xml:space="preserve">reintroduce </w:t>
      </w:r>
      <w:r w:rsidRPr="00BB0EFA">
        <w:rPr>
          <w:lang w:val="en-GB"/>
        </w:rPr>
        <w:t xml:space="preserve">the </w:t>
      </w:r>
      <w:proofErr w:type="spellStart"/>
      <w:r w:rsidRPr="00BB0EFA">
        <w:rPr>
          <w:lang w:val="en-GB"/>
        </w:rPr>
        <w:t>Alemagna</w:t>
      </w:r>
      <w:proofErr w:type="spellEnd"/>
      <w:r w:rsidRPr="00BB0EFA">
        <w:rPr>
          <w:lang w:val="en-GB"/>
        </w:rPr>
        <w:t xml:space="preserve"> motorway from Venice</w:t>
      </w:r>
      <w:r w:rsidR="00134A26">
        <w:rPr>
          <w:lang w:val="en-GB"/>
        </w:rPr>
        <w:t xml:space="preserve"> to </w:t>
      </w:r>
      <w:r w:rsidRPr="00BB0EFA">
        <w:rPr>
          <w:lang w:val="en-GB"/>
        </w:rPr>
        <w:t>Munich</w:t>
      </w:r>
      <w:r w:rsidR="00134A26">
        <w:rPr>
          <w:lang w:val="en-GB"/>
        </w:rPr>
        <w:t xml:space="preserve"> onto </w:t>
      </w:r>
      <w:r w:rsidRPr="00BB0EFA">
        <w:rPr>
          <w:lang w:val="en-GB"/>
        </w:rPr>
        <w:t xml:space="preserve">the European agenda. At the suggestion of </w:t>
      </w:r>
      <w:r w:rsidR="00134A26">
        <w:rPr>
          <w:lang w:val="en-GB"/>
        </w:rPr>
        <w:t xml:space="preserve">CIPRA, </w:t>
      </w:r>
      <w:r w:rsidR="00265274">
        <w:rPr>
          <w:lang w:val="en-GB"/>
        </w:rPr>
        <w:t xml:space="preserve">on </w:t>
      </w:r>
      <w:r w:rsidR="00265274" w:rsidRPr="00BB0EFA">
        <w:rPr>
          <w:lang w:val="en-GB"/>
        </w:rPr>
        <w:t xml:space="preserve">13 </w:t>
      </w:r>
      <w:r w:rsidR="00265274">
        <w:rPr>
          <w:lang w:val="en-GB"/>
        </w:rPr>
        <w:t xml:space="preserve">and 14 </w:t>
      </w:r>
      <w:r w:rsidRPr="00BB0EFA">
        <w:rPr>
          <w:lang w:val="en-GB"/>
        </w:rPr>
        <w:t xml:space="preserve">June </w:t>
      </w:r>
      <w:r w:rsidR="00134A26" w:rsidRPr="00134A26">
        <w:rPr>
          <w:lang w:val="en-GB"/>
        </w:rPr>
        <w:t xml:space="preserve">the Permanent Committee of the Alpine Convention </w:t>
      </w:r>
      <w:r w:rsidRPr="00BB0EFA">
        <w:rPr>
          <w:lang w:val="en-GB"/>
        </w:rPr>
        <w:t xml:space="preserve">unanimously </w:t>
      </w:r>
      <w:r w:rsidR="00134A26">
        <w:rPr>
          <w:lang w:val="en-GB"/>
        </w:rPr>
        <w:t>expressed it</w:t>
      </w:r>
      <w:r w:rsidR="004E6711">
        <w:rPr>
          <w:lang w:val="en-GB"/>
        </w:rPr>
        <w:t>s</w:t>
      </w:r>
      <w:r w:rsidR="00134A26">
        <w:rPr>
          <w:lang w:val="en-GB"/>
        </w:rPr>
        <w:t xml:space="preserve"> opposition to </w:t>
      </w:r>
      <w:r w:rsidRPr="00BB0EFA">
        <w:rPr>
          <w:lang w:val="en-GB"/>
        </w:rPr>
        <w:t xml:space="preserve">this new Alpine </w:t>
      </w:r>
      <w:r w:rsidR="00134A26">
        <w:rPr>
          <w:lang w:val="en-GB"/>
        </w:rPr>
        <w:t>motorway</w:t>
      </w:r>
      <w:r w:rsidR="003C05FA" w:rsidRPr="00BB0EFA">
        <w:rPr>
          <w:lang w:val="en-GB"/>
        </w:rPr>
        <w:t xml:space="preserve">. </w:t>
      </w:r>
    </w:p>
    <w:p w:rsidR="003C05FA" w:rsidRPr="00BB0EFA" w:rsidRDefault="00BB0EFA" w:rsidP="003C05FA">
      <w:pPr>
        <w:pStyle w:val="MMText"/>
        <w:jc w:val="left"/>
        <w:rPr>
          <w:lang w:val="en-GB"/>
        </w:rPr>
      </w:pPr>
      <w:r w:rsidRPr="00BB0EFA">
        <w:rPr>
          <w:lang w:val="en-GB"/>
        </w:rPr>
        <w:t xml:space="preserve">The </w:t>
      </w:r>
      <w:r w:rsidR="00235DE5" w:rsidRPr="00BB0EFA">
        <w:rPr>
          <w:lang w:val="en-GB"/>
        </w:rPr>
        <w:t xml:space="preserve">Transport Protocol </w:t>
      </w:r>
      <w:r w:rsidRPr="00BB0EFA">
        <w:rPr>
          <w:lang w:val="en-GB"/>
        </w:rPr>
        <w:t xml:space="preserve">of the Alpine Convention is very clear: </w:t>
      </w:r>
      <w:r w:rsidR="00134A26" w:rsidRPr="00BB0EFA">
        <w:rPr>
          <w:lang w:val="en-GB"/>
        </w:rPr>
        <w:t xml:space="preserve">Article </w:t>
      </w:r>
      <w:r w:rsidRPr="00BB0EFA">
        <w:rPr>
          <w:lang w:val="en-GB"/>
        </w:rPr>
        <w:t xml:space="preserve">11 </w:t>
      </w:r>
      <w:proofErr w:type="gramStart"/>
      <w:r w:rsidR="00134A26">
        <w:rPr>
          <w:lang w:val="en-GB"/>
        </w:rPr>
        <w:t>s</w:t>
      </w:r>
      <w:r w:rsidR="00134A26" w:rsidRPr="00134A26">
        <w:rPr>
          <w:lang w:val="en-GB"/>
        </w:rPr>
        <w:t xml:space="preserve">tates </w:t>
      </w:r>
      <w:r w:rsidR="00134A26">
        <w:rPr>
          <w:lang w:val="en-GB"/>
        </w:rPr>
        <w:t>that</w:t>
      </w:r>
      <w:proofErr w:type="gramEnd"/>
      <w:r w:rsidR="00134A26">
        <w:rPr>
          <w:lang w:val="en-GB"/>
        </w:rPr>
        <w:t xml:space="preserve"> “</w:t>
      </w:r>
      <w:r w:rsidRPr="00BB0EFA">
        <w:rPr>
          <w:lang w:val="en-GB"/>
        </w:rPr>
        <w:t xml:space="preserve">the contracting parties </w:t>
      </w:r>
      <w:r w:rsidR="00334F05">
        <w:rPr>
          <w:lang w:val="en-GB"/>
        </w:rPr>
        <w:t>shall</w:t>
      </w:r>
      <w:r w:rsidR="00134A26">
        <w:rPr>
          <w:lang w:val="en-GB"/>
        </w:rPr>
        <w:t xml:space="preserve"> refrain from building </w:t>
      </w:r>
      <w:r w:rsidR="00334F05">
        <w:rPr>
          <w:lang w:val="en-GB"/>
        </w:rPr>
        <w:t xml:space="preserve">any new, large-capacity </w:t>
      </w:r>
      <w:r w:rsidRPr="00BB0EFA">
        <w:rPr>
          <w:lang w:val="en-GB"/>
        </w:rPr>
        <w:t>road</w:t>
      </w:r>
      <w:r w:rsidR="00134A26">
        <w:rPr>
          <w:lang w:val="en-GB"/>
        </w:rPr>
        <w:t>s</w:t>
      </w:r>
      <w:r w:rsidRPr="00BB0EFA">
        <w:rPr>
          <w:lang w:val="en-GB"/>
        </w:rPr>
        <w:t xml:space="preserve"> for transalpine </w:t>
      </w:r>
      <w:r w:rsidR="009B2877">
        <w:rPr>
          <w:lang w:val="en-GB"/>
        </w:rPr>
        <w:t>traffic</w:t>
      </w:r>
      <w:r w:rsidRPr="00BB0EFA">
        <w:rPr>
          <w:lang w:val="en-GB"/>
        </w:rPr>
        <w:t>.</w:t>
      </w:r>
      <w:r w:rsidR="009B2877">
        <w:rPr>
          <w:lang w:val="en-GB"/>
        </w:rPr>
        <w:t>”</w:t>
      </w:r>
      <w:r w:rsidRPr="00BB0EFA">
        <w:rPr>
          <w:lang w:val="en-GB"/>
        </w:rPr>
        <w:t xml:space="preserve"> However, </w:t>
      </w:r>
      <w:r w:rsidR="00134A26">
        <w:rPr>
          <w:lang w:val="en-GB"/>
        </w:rPr>
        <w:t xml:space="preserve">voices </w:t>
      </w:r>
      <w:r w:rsidRPr="00BB0EFA">
        <w:rPr>
          <w:lang w:val="en-GB"/>
        </w:rPr>
        <w:t xml:space="preserve">from the Veneto region </w:t>
      </w:r>
      <w:r w:rsidR="00134A26">
        <w:rPr>
          <w:lang w:val="en-GB"/>
        </w:rPr>
        <w:t>are repeated</w:t>
      </w:r>
      <w:r w:rsidR="004E6711">
        <w:rPr>
          <w:lang w:val="en-GB"/>
        </w:rPr>
        <w:t>ly</w:t>
      </w:r>
      <w:r w:rsidR="00134A26">
        <w:rPr>
          <w:lang w:val="en-GB"/>
        </w:rPr>
        <w:t xml:space="preserve"> </w:t>
      </w:r>
      <w:r w:rsidR="00334F05">
        <w:rPr>
          <w:lang w:val="en-GB"/>
        </w:rPr>
        <w:t xml:space="preserve">calling </w:t>
      </w:r>
      <w:r w:rsidR="00134A26">
        <w:rPr>
          <w:lang w:val="en-GB"/>
        </w:rPr>
        <w:t xml:space="preserve">for </w:t>
      </w:r>
      <w:r w:rsidRPr="00BB0EFA">
        <w:rPr>
          <w:lang w:val="en-GB"/>
        </w:rPr>
        <w:t xml:space="preserve">a new </w:t>
      </w:r>
      <w:r w:rsidR="00134A26">
        <w:rPr>
          <w:lang w:val="en-GB"/>
        </w:rPr>
        <w:t>motorway</w:t>
      </w:r>
      <w:r w:rsidRPr="00BB0EFA">
        <w:rPr>
          <w:lang w:val="en-GB"/>
        </w:rPr>
        <w:t xml:space="preserve"> </w:t>
      </w:r>
      <w:r w:rsidR="00134A26">
        <w:rPr>
          <w:lang w:val="en-GB"/>
        </w:rPr>
        <w:t xml:space="preserve">to run </w:t>
      </w:r>
      <w:r w:rsidRPr="00BB0EFA">
        <w:rPr>
          <w:lang w:val="en-GB"/>
        </w:rPr>
        <w:t>between Munich and Venice</w:t>
      </w:r>
      <w:r w:rsidR="00134A26">
        <w:rPr>
          <w:lang w:val="en-GB"/>
        </w:rPr>
        <w:t xml:space="preserve">, </w:t>
      </w:r>
      <w:r w:rsidRPr="00BB0EFA">
        <w:rPr>
          <w:lang w:val="en-GB"/>
        </w:rPr>
        <w:t xml:space="preserve">even though </w:t>
      </w:r>
      <w:r w:rsidR="00134A26">
        <w:rPr>
          <w:lang w:val="en-GB"/>
        </w:rPr>
        <w:t xml:space="preserve">every </w:t>
      </w:r>
      <w:r w:rsidRPr="00BB0EFA">
        <w:rPr>
          <w:lang w:val="en-GB"/>
        </w:rPr>
        <w:t>countr</w:t>
      </w:r>
      <w:r w:rsidR="00134A26">
        <w:rPr>
          <w:lang w:val="en-GB"/>
        </w:rPr>
        <w:t xml:space="preserve">y </w:t>
      </w:r>
      <w:r w:rsidR="00134A26" w:rsidRPr="00134A26">
        <w:rPr>
          <w:lang w:val="en-GB"/>
        </w:rPr>
        <w:t xml:space="preserve">concerned </w:t>
      </w:r>
      <w:r w:rsidRPr="00BB0EFA">
        <w:rPr>
          <w:lang w:val="en-GB"/>
        </w:rPr>
        <w:t xml:space="preserve">(Germany, Austria and Italy) </w:t>
      </w:r>
      <w:r w:rsidR="004E6711">
        <w:rPr>
          <w:lang w:val="en-GB"/>
        </w:rPr>
        <w:t xml:space="preserve">as well as the European Union </w:t>
      </w:r>
      <w:r w:rsidRPr="00BB0EFA">
        <w:rPr>
          <w:lang w:val="en-GB"/>
        </w:rPr>
        <w:t>ha</w:t>
      </w:r>
      <w:r w:rsidR="004E6711">
        <w:rPr>
          <w:lang w:val="en-GB"/>
        </w:rPr>
        <w:t>ve</w:t>
      </w:r>
      <w:r w:rsidR="00134A26">
        <w:rPr>
          <w:lang w:val="en-GB"/>
        </w:rPr>
        <w:t xml:space="preserve"> </w:t>
      </w:r>
      <w:r w:rsidR="004E6711">
        <w:rPr>
          <w:lang w:val="en-GB"/>
        </w:rPr>
        <w:t>ratified</w:t>
      </w:r>
      <w:r w:rsidRPr="00BB0EFA">
        <w:rPr>
          <w:lang w:val="en-GB"/>
        </w:rPr>
        <w:t xml:space="preserve"> the </w:t>
      </w:r>
      <w:r w:rsidR="00235DE5" w:rsidRPr="00BB0EFA">
        <w:rPr>
          <w:lang w:val="en-GB"/>
        </w:rPr>
        <w:t>T</w:t>
      </w:r>
      <w:r w:rsidR="00235DE5">
        <w:rPr>
          <w:lang w:val="en-GB"/>
        </w:rPr>
        <w:t xml:space="preserve">ransport Protocol </w:t>
      </w:r>
      <w:r w:rsidR="00134A26">
        <w:rPr>
          <w:lang w:val="en-GB"/>
        </w:rPr>
        <w:t xml:space="preserve">of the Alpine </w:t>
      </w:r>
      <w:r w:rsidRPr="00BB0EFA">
        <w:rPr>
          <w:lang w:val="en-GB"/>
        </w:rPr>
        <w:t xml:space="preserve">Convention. </w:t>
      </w:r>
      <w:r w:rsidR="00134A26">
        <w:rPr>
          <w:lang w:val="en-GB"/>
        </w:rPr>
        <w:t xml:space="preserve">It is </w:t>
      </w:r>
      <w:r w:rsidR="00134A26" w:rsidRPr="00BB0EFA">
        <w:rPr>
          <w:lang w:val="en-GB"/>
        </w:rPr>
        <w:t xml:space="preserve">particularly </w:t>
      </w:r>
      <w:r w:rsidRPr="00BB0EFA">
        <w:rPr>
          <w:lang w:val="en-GB"/>
        </w:rPr>
        <w:t xml:space="preserve">disturbing that the </w:t>
      </w:r>
      <w:r w:rsidR="00134A26">
        <w:rPr>
          <w:lang w:val="en-GB"/>
        </w:rPr>
        <w:t xml:space="preserve">committees </w:t>
      </w:r>
      <w:r w:rsidRPr="00BB0EFA">
        <w:rPr>
          <w:lang w:val="en-GB"/>
        </w:rPr>
        <w:t xml:space="preserve">of the </w:t>
      </w:r>
      <w:r w:rsidR="00334F05" w:rsidRPr="00BB0EFA">
        <w:rPr>
          <w:lang w:val="en-GB"/>
        </w:rPr>
        <w:t>EU</w:t>
      </w:r>
      <w:r w:rsidR="00334F05">
        <w:rPr>
          <w:lang w:val="en-GB"/>
        </w:rPr>
        <w:t>’s</w:t>
      </w:r>
      <w:r w:rsidR="00334F05" w:rsidRPr="00BB0EFA">
        <w:rPr>
          <w:lang w:val="en-GB"/>
        </w:rPr>
        <w:t xml:space="preserve"> </w:t>
      </w:r>
      <w:r w:rsidR="00134A26">
        <w:rPr>
          <w:lang w:val="en-GB"/>
        </w:rPr>
        <w:t>m</w:t>
      </w:r>
      <w:r w:rsidRPr="00BB0EFA">
        <w:rPr>
          <w:lang w:val="en-GB"/>
        </w:rPr>
        <w:t>a</w:t>
      </w:r>
      <w:r w:rsidR="00134A26">
        <w:rPr>
          <w:lang w:val="en-GB"/>
        </w:rPr>
        <w:t>c</w:t>
      </w:r>
      <w:r w:rsidRPr="00BB0EFA">
        <w:rPr>
          <w:lang w:val="en-GB"/>
        </w:rPr>
        <w:t>ro</w:t>
      </w:r>
      <w:r w:rsidR="00134A26">
        <w:rPr>
          <w:lang w:val="en-GB"/>
        </w:rPr>
        <w:t>-</w:t>
      </w:r>
      <w:r w:rsidRPr="00BB0EFA">
        <w:rPr>
          <w:lang w:val="en-GB"/>
        </w:rPr>
        <w:t>regional</w:t>
      </w:r>
      <w:r w:rsidR="00134A26">
        <w:rPr>
          <w:lang w:val="en-GB"/>
        </w:rPr>
        <w:t xml:space="preserve"> strategy for </w:t>
      </w:r>
      <w:r w:rsidRPr="00BB0EFA">
        <w:rPr>
          <w:lang w:val="en-GB"/>
        </w:rPr>
        <w:t xml:space="preserve">the </w:t>
      </w:r>
      <w:r w:rsidR="00334F05">
        <w:rPr>
          <w:lang w:val="en-GB"/>
        </w:rPr>
        <w:t>Alpine Region</w:t>
      </w:r>
      <w:r w:rsidR="00334F05" w:rsidRPr="00BB0EFA">
        <w:rPr>
          <w:lang w:val="en-GB"/>
        </w:rPr>
        <w:t xml:space="preserve"> </w:t>
      </w:r>
      <w:r w:rsidRPr="00BB0EFA">
        <w:rPr>
          <w:lang w:val="en-GB"/>
        </w:rPr>
        <w:t xml:space="preserve">(EUSALP), which </w:t>
      </w:r>
      <w:r w:rsidR="00134A26">
        <w:rPr>
          <w:lang w:val="en-GB"/>
        </w:rPr>
        <w:t xml:space="preserve">like </w:t>
      </w:r>
      <w:r w:rsidRPr="00BB0EFA">
        <w:rPr>
          <w:lang w:val="en-GB"/>
        </w:rPr>
        <w:t xml:space="preserve">the </w:t>
      </w:r>
      <w:r w:rsidR="00134A26">
        <w:rPr>
          <w:lang w:val="en-GB"/>
        </w:rPr>
        <w:t xml:space="preserve">countries </w:t>
      </w:r>
      <w:r w:rsidR="00334F05">
        <w:rPr>
          <w:lang w:val="en-GB"/>
        </w:rPr>
        <w:t>affected</w:t>
      </w:r>
      <w:r w:rsidRPr="00BB0EFA">
        <w:rPr>
          <w:lang w:val="en-GB"/>
        </w:rPr>
        <w:t xml:space="preserve"> </w:t>
      </w:r>
      <w:proofErr w:type="gramStart"/>
      <w:r w:rsidR="00134A26">
        <w:rPr>
          <w:lang w:val="en-GB"/>
        </w:rPr>
        <w:t>are also bound</w:t>
      </w:r>
      <w:proofErr w:type="gramEnd"/>
      <w:r w:rsidR="00134A26">
        <w:rPr>
          <w:lang w:val="en-GB"/>
        </w:rPr>
        <w:t xml:space="preserve"> by </w:t>
      </w:r>
      <w:r w:rsidR="00134A26" w:rsidRPr="00134A26">
        <w:rPr>
          <w:lang w:val="en-GB"/>
        </w:rPr>
        <w:t xml:space="preserve">the Alpine Convention </w:t>
      </w:r>
      <w:r w:rsidR="00134A26">
        <w:rPr>
          <w:lang w:val="en-GB"/>
        </w:rPr>
        <w:t xml:space="preserve">and </w:t>
      </w:r>
      <w:r w:rsidRPr="00BB0EFA">
        <w:rPr>
          <w:lang w:val="en-GB"/>
        </w:rPr>
        <w:t>its protocols</w:t>
      </w:r>
      <w:r w:rsidR="00134A26">
        <w:rPr>
          <w:lang w:val="en-GB"/>
        </w:rPr>
        <w:t>,</w:t>
      </w:r>
      <w:r w:rsidR="00134A26" w:rsidRPr="00134A26">
        <w:rPr>
          <w:lang w:val="en-GB"/>
        </w:rPr>
        <w:t xml:space="preserve"> are being used for these efforts</w:t>
      </w:r>
      <w:r w:rsidR="003C05FA" w:rsidRPr="00BB0EFA">
        <w:rPr>
          <w:lang w:val="en-GB"/>
        </w:rPr>
        <w:t xml:space="preserve">. </w:t>
      </w:r>
    </w:p>
    <w:p w:rsidR="003C05FA" w:rsidRPr="00BB0EFA" w:rsidRDefault="00134A26" w:rsidP="003C05FA">
      <w:pPr>
        <w:pStyle w:val="MMText"/>
        <w:jc w:val="left"/>
        <w:rPr>
          <w:lang w:val="en-GB"/>
        </w:rPr>
      </w:pPr>
      <w:r>
        <w:rPr>
          <w:lang w:val="en-GB"/>
        </w:rPr>
        <w:t xml:space="preserve">At </w:t>
      </w:r>
      <w:r w:rsidR="00BB0EFA" w:rsidRPr="00BB0EFA">
        <w:rPr>
          <w:lang w:val="en-GB"/>
        </w:rPr>
        <w:t xml:space="preserve">the initiative of </w:t>
      </w:r>
      <w:r>
        <w:rPr>
          <w:lang w:val="en-GB"/>
        </w:rPr>
        <w:t xml:space="preserve">CIPRA, </w:t>
      </w:r>
      <w:r w:rsidR="00BB0EFA" w:rsidRPr="00BB0EFA">
        <w:rPr>
          <w:lang w:val="en-GB"/>
        </w:rPr>
        <w:t xml:space="preserve">the </w:t>
      </w:r>
      <w:r w:rsidR="00334F05" w:rsidRPr="00BB0EFA">
        <w:rPr>
          <w:lang w:val="en-GB"/>
        </w:rPr>
        <w:t xml:space="preserve">International </w:t>
      </w:r>
      <w:r>
        <w:rPr>
          <w:lang w:val="en-GB"/>
        </w:rPr>
        <w:t xml:space="preserve">Commission for </w:t>
      </w:r>
      <w:r w:rsidR="00BB0EFA" w:rsidRPr="00BB0EFA">
        <w:rPr>
          <w:lang w:val="en-GB"/>
        </w:rPr>
        <w:t xml:space="preserve">the </w:t>
      </w:r>
      <w:r w:rsidRPr="00134A26">
        <w:rPr>
          <w:lang w:val="en-GB"/>
        </w:rPr>
        <w:t xml:space="preserve">Protection </w:t>
      </w:r>
      <w:r>
        <w:rPr>
          <w:lang w:val="en-GB"/>
        </w:rPr>
        <w:t>of the</w:t>
      </w:r>
      <w:bookmarkStart w:id="0" w:name="_GoBack"/>
      <w:bookmarkEnd w:id="0"/>
      <w:r>
        <w:rPr>
          <w:lang w:val="en-GB"/>
        </w:rPr>
        <w:t xml:space="preserve"> Alps, </w:t>
      </w:r>
      <w:r w:rsidR="00BB0EFA" w:rsidRPr="00BB0EFA">
        <w:rPr>
          <w:lang w:val="en-GB"/>
        </w:rPr>
        <w:t xml:space="preserve">the Permanent Committee of the Alpine Convention </w:t>
      </w:r>
      <w:r w:rsidRPr="00134A26">
        <w:rPr>
          <w:lang w:val="en-GB"/>
        </w:rPr>
        <w:t xml:space="preserve">unanimously </w:t>
      </w:r>
      <w:r w:rsidR="00BB0EFA" w:rsidRPr="00BB0EFA">
        <w:rPr>
          <w:lang w:val="en-GB"/>
        </w:rPr>
        <w:t xml:space="preserve">decided at its meeting on </w:t>
      </w:r>
      <w:r>
        <w:rPr>
          <w:lang w:val="en-GB"/>
        </w:rPr>
        <w:t xml:space="preserve">13 </w:t>
      </w:r>
      <w:r w:rsidR="00265274">
        <w:rPr>
          <w:lang w:val="en-GB"/>
        </w:rPr>
        <w:t xml:space="preserve">and 14 </w:t>
      </w:r>
      <w:r w:rsidR="00BB0EFA" w:rsidRPr="00BB0EFA">
        <w:rPr>
          <w:lang w:val="en-GB"/>
        </w:rPr>
        <w:t xml:space="preserve">June 2018 </w:t>
      </w:r>
      <w:proofErr w:type="gramStart"/>
      <w:r w:rsidR="00BB0EFA" w:rsidRPr="00BB0EFA">
        <w:rPr>
          <w:lang w:val="en-GB"/>
        </w:rPr>
        <w:t xml:space="preserve">to </w:t>
      </w:r>
      <w:r w:rsidRPr="00134A26">
        <w:rPr>
          <w:lang w:val="en-GB"/>
        </w:rPr>
        <w:t xml:space="preserve">clearly </w:t>
      </w:r>
      <w:r w:rsidR="00BB0EFA" w:rsidRPr="00BB0EFA">
        <w:rPr>
          <w:lang w:val="en-GB"/>
        </w:rPr>
        <w:t>position</w:t>
      </w:r>
      <w:proofErr w:type="gramEnd"/>
      <w:r w:rsidR="00BB0EFA" w:rsidRPr="00BB0EFA">
        <w:rPr>
          <w:lang w:val="en-GB"/>
        </w:rPr>
        <w:t xml:space="preserve"> itself against this new motorway </w:t>
      </w:r>
      <w:r>
        <w:rPr>
          <w:lang w:val="en-GB"/>
        </w:rPr>
        <w:t xml:space="preserve">over the </w:t>
      </w:r>
      <w:r w:rsidR="00BB0EFA" w:rsidRPr="00BB0EFA">
        <w:rPr>
          <w:lang w:val="en-GB"/>
        </w:rPr>
        <w:t>Alps</w:t>
      </w:r>
      <w:r w:rsidR="00BB0EFA">
        <w:rPr>
          <w:lang w:val="en-GB"/>
        </w:rPr>
        <w:t>. The wording</w:t>
      </w:r>
      <w:r>
        <w:rPr>
          <w:lang w:val="en-GB"/>
        </w:rPr>
        <w:t xml:space="preserve"> of the </w:t>
      </w:r>
      <w:r w:rsidRPr="00134A26">
        <w:rPr>
          <w:lang w:val="en-GB"/>
        </w:rPr>
        <w:t>decision</w:t>
      </w:r>
      <w:r>
        <w:rPr>
          <w:lang w:val="en-GB"/>
        </w:rPr>
        <w:t xml:space="preserve"> is as follows</w:t>
      </w:r>
      <w:r w:rsidR="00BB0EFA">
        <w:rPr>
          <w:lang w:val="en-GB"/>
        </w:rPr>
        <w:t>: “</w:t>
      </w:r>
      <w:r w:rsidR="00BB0EFA" w:rsidRPr="00BB0EFA">
        <w:rPr>
          <w:lang w:val="en-GB"/>
        </w:rPr>
        <w:t xml:space="preserve">With regard to recent discussions about </w:t>
      </w:r>
      <w:r w:rsidR="00334F05" w:rsidRPr="00334F05">
        <w:rPr>
          <w:lang w:val="en-GB"/>
        </w:rPr>
        <w:t xml:space="preserve">new, large-capacity </w:t>
      </w:r>
      <w:r w:rsidR="00BB0EFA" w:rsidRPr="00BB0EFA">
        <w:rPr>
          <w:lang w:val="en-GB"/>
        </w:rPr>
        <w:t xml:space="preserve">road </w:t>
      </w:r>
      <w:r w:rsidR="00235DE5">
        <w:rPr>
          <w:lang w:val="en-GB"/>
        </w:rPr>
        <w:t xml:space="preserve">projects, </w:t>
      </w:r>
      <w:r w:rsidR="00BB0EFA" w:rsidRPr="00BB0EFA">
        <w:rPr>
          <w:lang w:val="en-GB"/>
        </w:rPr>
        <w:t xml:space="preserve">the </w:t>
      </w:r>
      <w:r w:rsidR="00235DE5" w:rsidRPr="00BB0EFA">
        <w:rPr>
          <w:lang w:val="en-GB"/>
        </w:rPr>
        <w:t xml:space="preserve">parties </w:t>
      </w:r>
      <w:r w:rsidR="00235DE5">
        <w:rPr>
          <w:lang w:val="en-GB"/>
        </w:rPr>
        <w:t xml:space="preserve">to </w:t>
      </w:r>
      <w:r w:rsidR="00BB0EFA" w:rsidRPr="00BB0EFA">
        <w:rPr>
          <w:lang w:val="en-GB"/>
        </w:rPr>
        <w:t xml:space="preserve">the Alpine Convention </w:t>
      </w:r>
      <w:r w:rsidR="00235DE5" w:rsidRPr="00235DE5">
        <w:rPr>
          <w:lang w:val="en-GB"/>
        </w:rPr>
        <w:t xml:space="preserve">reaffirm </w:t>
      </w:r>
      <w:r w:rsidR="00235DE5">
        <w:rPr>
          <w:lang w:val="en-GB"/>
        </w:rPr>
        <w:t xml:space="preserve">their </w:t>
      </w:r>
      <w:r w:rsidR="00BB0EFA" w:rsidRPr="00BB0EFA">
        <w:rPr>
          <w:lang w:val="en-GB"/>
        </w:rPr>
        <w:t xml:space="preserve">full commitment to the Convention and its protocols, in particular the Transport Protocol and the obligations </w:t>
      </w:r>
      <w:r w:rsidR="00235DE5">
        <w:rPr>
          <w:lang w:val="en-GB"/>
        </w:rPr>
        <w:t xml:space="preserve">set out </w:t>
      </w:r>
      <w:r w:rsidR="00BB0EFA" w:rsidRPr="00BB0EFA">
        <w:rPr>
          <w:lang w:val="en-GB"/>
        </w:rPr>
        <w:t xml:space="preserve">in </w:t>
      </w:r>
      <w:r w:rsidR="00235DE5">
        <w:rPr>
          <w:lang w:val="en-GB"/>
        </w:rPr>
        <w:t xml:space="preserve">its </w:t>
      </w:r>
      <w:r w:rsidR="00BB0EFA" w:rsidRPr="00BB0EFA">
        <w:rPr>
          <w:lang w:val="en-GB"/>
        </w:rPr>
        <w:t xml:space="preserve">articles </w:t>
      </w:r>
      <w:r w:rsidR="00235DE5">
        <w:rPr>
          <w:lang w:val="en-GB"/>
        </w:rPr>
        <w:t>regarding environmentally-</w:t>
      </w:r>
      <w:r w:rsidR="00BB0EFA" w:rsidRPr="00BB0EFA">
        <w:rPr>
          <w:lang w:val="en-GB"/>
        </w:rPr>
        <w:t>friendly traffic</w:t>
      </w:r>
      <w:r w:rsidR="00235DE5">
        <w:rPr>
          <w:lang w:val="en-GB"/>
        </w:rPr>
        <w:t xml:space="preserve"> management</w:t>
      </w:r>
      <w:r w:rsidR="00BB0EFA" w:rsidRPr="00BB0EFA">
        <w:rPr>
          <w:lang w:val="en-GB"/>
        </w:rPr>
        <w:t xml:space="preserve">, </w:t>
      </w:r>
      <w:r w:rsidR="00235DE5">
        <w:rPr>
          <w:lang w:val="en-GB"/>
        </w:rPr>
        <w:t xml:space="preserve">and </w:t>
      </w:r>
      <w:r w:rsidR="00BB0EFA" w:rsidRPr="00BB0EFA">
        <w:rPr>
          <w:lang w:val="en-GB"/>
        </w:rPr>
        <w:t>especially to</w:t>
      </w:r>
      <w:r w:rsidR="00BB0EFA">
        <w:rPr>
          <w:lang w:val="en-GB"/>
        </w:rPr>
        <w:t xml:space="preserve"> those </w:t>
      </w:r>
      <w:r w:rsidR="00235DE5">
        <w:rPr>
          <w:lang w:val="en-GB"/>
        </w:rPr>
        <w:t xml:space="preserve">of Article </w:t>
      </w:r>
      <w:r w:rsidR="009B2877">
        <w:rPr>
          <w:lang w:val="en-GB"/>
        </w:rPr>
        <w:t>11</w:t>
      </w:r>
      <w:r w:rsidR="00BB0EFA">
        <w:rPr>
          <w:lang w:val="en-GB"/>
        </w:rPr>
        <w:t>.</w:t>
      </w:r>
      <w:r w:rsidR="009B2877">
        <w:rPr>
          <w:lang w:val="en-GB"/>
        </w:rPr>
        <w:t>”</w:t>
      </w:r>
    </w:p>
    <w:p w:rsidR="003C05FA" w:rsidRPr="00BB0EFA" w:rsidRDefault="00BB0EFA" w:rsidP="003C05FA">
      <w:pPr>
        <w:pStyle w:val="MMText"/>
        <w:jc w:val="left"/>
        <w:rPr>
          <w:lang w:val="en-GB"/>
        </w:rPr>
      </w:pPr>
      <w:r w:rsidRPr="00BB0EFA">
        <w:rPr>
          <w:lang w:val="en-GB"/>
        </w:rPr>
        <w:t xml:space="preserve">Katharina Conradin, President of CIPRA International, </w:t>
      </w:r>
      <w:r w:rsidR="00334F05">
        <w:rPr>
          <w:lang w:val="en-GB"/>
        </w:rPr>
        <w:t>expressed</w:t>
      </w:r>
      <w:r w:rsidRPr="00BB0EFA">
        <w:rPr>
          <w:lang w:val="en-GB"/>
        </w:rPr>
        <w:t xml:space="preserve"> </w:t>
      </w:r>
      <w:r w:rsidR="00334F05">
        <w:rPr>
          <w:lang w:val="en-GB"/>
        </w:rPr>
        <w:t xml:space="preserve">her satisfaction </w:t>
      </w:r>
      <w:r>
        <w:rPr>
          <w:lang w:val="en-GB"/>
        </w:rPr>
        <w:t xml:space="preserve">about this clear commitment: “The </w:t>
      </w:r>
      <w:r w:rsidRPr="00BB0EFA">
        <w:rPr>
          <w:lang w:val="en-GB"/>
        </w:rPr>
        <w:t xml:space="preserve">Alps suffer enough </w:t>
      </w:r>
      <w:r w:rsidR="00334F05">
        <w:rPr>
          <w:lang w:val="en-GB"/>
        </w:rPr>
        <w:t xml:space="preserve">as it is from </w:t>
      </w:r>
      <w:r w:rsidRPr="00BB0EFA">
        <w:rPr>
          <w:lang w:val="en-GB"/>
        </w:rPr>
        <w:t>transalpine traffic, noise, air pollution</w:t>
      </w:r>
      <w:r w:rsidR="00334F05">
        <w:rPr>
          <w:lang w:val="en-GB"/>
        </w:rPr>
        <w:t xml:space="preserve"> and, finally, </w:t>
      </w:r>
      <w:r w:rsidRPr="00BB0EFA">
        <w:rPr>
          <w:lang w:val="en-GB"/>
        </w:rPr>
        <w:t xml:space="preserve">climate change. This clear commitment </w:t>
      </w:r>
      <w:r w:rsidR="00334F05">
        <w:rPr>
          <w:lang w:val="en-GB"/>
        </w:rPr>
        <w:t>by</w:t>
      </w:r>
      <w:r w:rsidRPr="00BB0EFA">
        <w:rPr>
          <w:lang w:val="en-GB"/>
        </w:rPr>
        <w:t xml:space="preserve"> the parties </w:t>
      </w:r>
      <w:r w:rsidR="00334F05">
        <w:rPr>
          <w:lang w:val="en-GB"/>
        </w:rPr>
        <w:t xml:space="preserve">to oppose </w:t>
      </w:r>
      <w:r w:rsidRPr="00BB0EFA">
        <w:rPr>
          <w:lang w:val="en-GB"/>
        </w:rPr>
        <w:t xml:space="preserve">the </w:t>
      </w:r>
      <w:r w:rsidR="00334F05">
        <w:rPr>
          <w:lang w:val="en-GB"/>
        </w:rPr>
        <w:t xml:space="preserve">expansion </w:t>
      </w:r>
      <w:r w:rsidRPr="00BB0EFA">
        <w:rPr>
          <w:lang w:val="en-GB"/>
        </w:rPr>
        <w:t xml:space="preserve">of the transalpine road network is </w:t>
      </w:r>
      <w:r w:rsidR="00334F05">
        <w:rPr>
          <w:lang w:val="en-GB"/>
        </w:rPr>
        <w:t xml:space="preserve">thus </w:t>
      </w:r>
      <w:r w:rsidRPr="00BB0EFA">
        <w:rPr>
          <w:lang w:val="en-GB"/>
        </w:rPr>
        <w:t>all the more gratifying</w:t>
      </w:r>
      <w:r w:rsidR="003C05FA" w:rsidRPr="00BB0EFA">
        <w:rPr>
          <w:lang w:val="en-GB"/>
        </w:rPr>
        <w:t>.</w:t>
      </w:r>
      <w:r>
        <w:rPr>
          <w:lang w:val="en-GB"/>
        </w:rPr>
        <w:t>”</w:t>
      </w:r>
    </w:p>
    <w:p w:rsidR="003C05FA" w:rsidRPr="004E6711" w:rsidRDefault="003C05FA" w:rsidP="003C05FA">
      <w:pPr>
        <w:pStyle w:val="MMText"/>
        <w:rPr>
          <w:lang w:val="en-US"/>
        </w:rPr>
      </w:pPr>
    </w:p>
    <w:p w:rsidR="00A108BE" w:rsidRPr="00A108BE" w:rsidRDefault="00A108BE" w:rsidP="00A108BE">
      <w:pPr>
        <w:pStyle w:val="MMFusszeile"/>
        <w:spacing w:before="120"/>
        <w:contextualSpacing w:val="0"/>
        <w:rPr>
          <w:color w:val="6E6B60"/>
          <w:lang w:val="en-US"/>
        </w:rPr>
      </w:pPr>
      <w:r w:rsidRPr="00A108BE">
        <w:rPr>
          <w:color w:val="6E6B60"/>
          <w:lang w:val="en-US"/>
        </w:rPr>
        <w:t>This release and print-ready photographs are available for downloading from </w:t>
      </w:r>
      <w:hyperlink r:id="rId7" w:history="1">
        <w:r w:rsidRPr="00A108BE">
          <w:rPr>
            <w:color w:val="6E6B60"/>
            <w:u w:val="single"/>
            <w:lang w:val="en-US"/>
          </w:rPr>
          <w:t>www.cipra.org/en/press/press-releases</w:t>
        </w:r>
      </w:hyperlink>
      <w:r w:rsidRPr="00A108BE">
        <w:rPr>
          <w:color w:val="6E6B60"/>
          <w:lang w:val="en-US"/>
        </w:rPr>
        <w:t xml:space="preserve"> </w:t>
      </w:r>
    </w:p>
    <w:p w:rsidR="00A108BE" w:rsidRPr="00A108BE" w:rsidRDefault="00A108BE" w:rsidP="00A108BE">
      <w:pPr>
        <w:pStyle w:val="MMFusszeile"/>
        <w:spacing w:before="120"/>
        <w:contextualSpacing w:val="0"/>
        <w:rPr>
          <w:color w:val="6E6B60"/>
          <w:lang w:val="en-US"/>
        </w:rPr>
      </w:pPr>
      <w:r w:rsidRPr="00A108BE">
        <w:rPr>
          <w:color w:val="6E6B60"/>
          <w:lang w:val="en-US"/>
        </w:rPr>
        <w:t>Further information:</w:t>
      </w:r>
    </w:p>
    <w:p w:rsidR="00E75EB2" w:rsidRPr="00BB0EFA" w:rsidRDefault="003C05FA" w:rsidP="001D621E">
      <w:pPr>
        <w:pStyle w:val="MMFusszeile"/>
        <w:spacing w:before="120"/>
        <w:contextualSpacing w:val="0"/>
        <w:rPr>
          <w:color w:val="6E6B60"/>
          <w:u w:val="single"/>
          <w:lang w:val="it-IT"/>
        </w:rPr>
      </w:pPr>
      <w:r w:rsidRPr="00BB0EFA">
        <w:rPr>
          <w:color w:val="6E6B60"/>
          <w:lang w:val="it-IT"/>
        </w:rPr>
        <w:t xml:space="preserve">Katharina Conradin, </w:t>
      </w:r>
      <w:proofErr w:type="spellStart"/>
      <w:r w:rsidRPr="00BB0EFA">
        <w:rPr>
          <w:color w:val="6E6B60"/>
          <w:lang w:val="it-IT"/>
        </w:rPr>
        <w:t>Pr</w:t>
      </w:r>
      <w:r w:rsidR="00A108BE">
        <w:rPr>
          <w:color w:val="6E6B60"/>
          <w:lang w:val="it-IT"/>
        </w:rPr>
        <w:t>esident</w:t>
      </w:r>
      <w:proofErr w:type="spellEnd"/>
      <w:r w:rsidRPr="00BB0EFA">
        <w:rPr>
          <w:color w:val="6E6B60"/>
          <w:lang w:val="it-IT"/>
        </w:rPr>
        <w:t xml:space="preserve"> CIPRA International, +41 79 660 38 66, </w:t>
      </w:r>
      <w:hyperlink r:id="rId8" w:history="1">
        <w:r w:rsidRPr="00BB0EFA">
          <w:rPr>
            <w:color w:val="6E6B60"/>
            <w:u w:val="single"/>
            <w:lang w:val="it-IT"/>
          </w:rPr>
          <w:t>katharina.conradin@cipra.org</w:t>
        </w:r>
      </w:hyperlink>
      <w:r w:rsidRPr="00BB0EFA">
        <w:rPr>
          <w:color w:val="6E6B60"/>
          <w:u w:val="single"/>
          <w:lang w:val="it-IT"/>
        </w:rPr>
        <w:t xml:space="preserve"> </w:t>
      </w:r>
      <w:r w:rsidRPr="00BB0EFA">
        <w:rPr>
          <w:lang w:val="it-IT"/>
        </w:rPr>
        <w:t xml:space="preserve"> </w:t>
      </w:r>
    </w:p>
    <w:p w:rsidR="001D621E" w:rsidRPr="00BB0EFA" w:rsidRDefault="001D621E" w:rsidP="001D621E">
      <w:pPr>
        <w:pStyle w:val="MMFusszeile"/>
        <w:spacing w:before="120"/>
        <w:contextualSpacing w:val="0"/>
        <w:rPr>
          <w:color w:val="6E6B60"/>
          <w:lang w:val="it-IT"/>
        </w:rPr>
      </w:pPr>
    </w:p>
    <w:p w:rsidR="00A108BE" w:rsidRPr="00A108BE" w:rsidRDefault="00A108BE" w:rsidP="00A108BE">
      <w:pPr>
        <w:shd w:val="clear" w:color="auto" w:fill="C0BDB4"/>
        <w:spacing w:after="60" w:line="280" w:lineRule="atLeast"/>
        <w:rPr>
          <w:b/>
          <w:sz w:val="20"/>
          <w:szCs w:val="20"/>
          <w:lang w:val="en-US"/>
        </w:rPr>
      </w:pPr>
      <w:r w:rsidRPr="00A108BE">
        <w:rPr>
          <w:b/>
          <w:sz w:val="20"/>
          <w:szCs w:val="20"/>
          <w:lang w:val="en-US"/>
        </w:rPr>
        <w:lastRenderedPageBreak/>
        <w:t xml:space="preserve">CIPRA, a diverse and multifaceted </w:t>
      </w:r>
      <w:proofErr w:type="spellStart"/>
      <w:r w:rsidRPr="00A108BE">
        <w:rPr>
          <w:b/>
          <w:sz w:val="20"/>
          <w:szCs w:val="20"/>
          <w:lang w:val="en-US"/>
        </w:rPr>
        <w:t>organisation</w:t>
      </w:r>
      <w:proofErr w:type="spellEnd"/>
    </w:p>
    <w:p w:rsidR="00DF425B" w:rsidRPr="00A108BE" w:rsidRDefault="00A108BE" w:rsidP="00A108BE">
      <w:pPr>
        <w:shd w:val="clear" w:color="auto" w:fill="C0BDB4"/>
        <w:spacing w:after="60" w:line="280" w:lineRule="atLeast"/>
        <w:rPr>
          <w:sz w:val="20"/>
          <w:szCs w:val="20"/>
          <w:lang w:val="en-GB"/>
        </w:rPr>
      </w:pPr>
      <w:r w:rsidRPr="004B131F">
        <w:rPr>
          <w:sz w:val="20"/>
          <w:szCs w:val="20"/>
          <w:lang w:val="en-GB"/>
        </w:rPr>
        <w:t xml:space="preserve">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 </w:t>
      </w:r>
      <w:hyperlink r:id="rId9" w:history="1">
        <w:r w:rsidRPr="009B4AC1">
          <w:rPr>
            <w:rStyle w:val="Hyperlink"/>
            <w:sz w:val="20"/>
            <w:szCs w:val="20"/>
            <w:lang w:val="en-GB"/>
          </w:rPr>
          <w:t>www.cipra.org/en</w:t>
        </w:r>
      </w:hyperlink>
      <w:r w:rsidRPr="004B131F">
        <w:rPr>
          <w:sz w:val="20"/>
          <w:szCs w:val="20"/>
          <w:lang w:val="en-GB"/>
        </w:rPr>
        <w:t xml:space="preserve"> </w:t>
      </w:r>
    </w:p>
    <w:sectPr w:rsidR="00DF425B" w:rsidRPr="00A108B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BC" w:rsidRDefault="00D702BC">
      <w:r>
        <w:separator/>
      </w:r>
    </w:p>
  </w:endnote>
  <w:endnote w:type="continuationSeparator" w:id="0">
    <w:p w:rsidR="00D702BC" w:rsidRDefault="00D7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BC" w:rsidRDefault="00D702BC">
      <w:r>
        <w:separator/>
      </w:r>
    </w:p>
  </w:footnote>
  <w:footnote w:type="continuationSeparator" w:id="0">
    <w:p w:rsidR="00D702BC" w:rsidRDefault="00D7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A108BE">
    <w:r>
      <w:rPr>
        <w:noProof/>
        <w:lang w:eastAsia="de-CH"/>
      </w:rPr>
      <w:drawing>
        <wp:anchor distT="0" distB="0" distL="114300" distR="114300" simplePos="0" relativeHeight="251666432" behindDoc="1" locked="0" layoutInCell="1" allowOverlap="1" wp14:anchorId="1DEAC853" wp14:editId="5313EAF3">
          <wp:simplePos x="0" y="0"/>
          <wp:positionH relativeFrom="column">
            <wp:posOffset>-1166495</wp:posOffset>
          </wp:positionH>
          <wp:positionV relativeFrom="paragraph">
            <wp:posOffset>-347345</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F4"/>
    <w:rsid w:val="0002255B"/>
    <w:rsid w:val="00045798"/>
    <w:rsid w:val="00050F9F"/>
    <w:rsid w:val="00065831"/>
    <w:rsid w:val="000D09C7"/>
    <w:rsid w:val="000E3C6B"/>
    <w:rsid w:val="001041DB"/>
    <w:rsid w:val="00134A26"/>
    <w:rsid w:val="00140A4E"/>
    <w:rsid w:val="00172122"/>
    <w:rsid w:val="00176174"/>
    <w:rsid w:val="001D3169"/>
    <w:rsid w:val="001D621E"/>
    <w:rsid w:val="001F326A"/>
    <w:rsid w:val="002207AB"/>
    <w:rsid w:val="00233E32"/>
    <w:rsid w:val="00235DE5"/>
    <w:rsid w:val="00257403"/>
    <w:rsid w:val="00265274"/>
    <w:rsid w:val="0028641B"/>
    <w:rsid w:val="002D5D20"/>
    <w:rsid w:val="002D6541"/>
    <w:rsid w:val="00334F05"/>
    <w:rsid w:val="00344C5B"/>
    <w:rsid w:val="00353D4C"/>
    <w:rsid w:val="00360AAB"/>
    <w:rsid w:val="003639CB"/>
    <w:rsid w:val="003761FC"/>
    <w:rsid w:val="003C05FA"/>
    <w:rsid w:val="003C7913"/>
    <w:rsid w:val="0040247E"/>
    <w:rsid w:val="00462118"/>
    <w:rsid w:val="00476BBF"/>
    <w:rsid w:val="004A58A3"/>
    <w:rsid w:val="004B4028"/>
    <w:rsid w:val="004C561E"/>
    <w:rsid w:val="004E6711"/>
    <w:rsid w:val="00502650"/>
    <w:rsid w:val="00507ED5"/>
    <w:rsid w:val="00512335"/>
    <w:rsid w:val="00533351"/>
    <w:rsid w:val="005C4615"/>
    <w:rsid w:val="005F0F9B"/>
    <w:rsid w:val="00636A0C"/>
    <w:rsid w:val="00650A26"/>
    <w:rsid w:val="0066627A"/>
    <w:rsid w:val="006F5CF9"/>
    <w:rsid w:val="007104A1"/>
    <w:rsid w:val="00721DB7"/>
    <w:rsid w:val="007A055F"/>
    <w:rsid w:val="007E03AF"/>
    <w:rsid w:val="00813249"/>
    <w:rsid w:val="00850B1F"/>
    <w:rsid w:val="00890BD2"/>
    <w:rsid w:val="008E5038"/>
    <w:rsid w:val="008F77F5"/>
    <w:rsid w:val="00932D66"/>
    <w:rsid w:val="0094034C"/>
    <w:rsid w:val="00950F47"/>
    <w:rsid w:val="00973BA4"/>
    <w:rsid w:val="009B2877"/>
    <w:rsid w:val="009D6EA3"/>
    <w:rsid w:val="009F325B"/>
    <w:rsid w:val="00A108BE"/>
    <w:rsid w:val="00A46B46"/>
    <w:rsid w:val="00A81892"/>
    <w:rsid w:val="00A871EA"/>
    <w:rsid w:val="00B017F4"/>
    <w:rsid w:val="00B53307"/>
    <w:rsid w:val="00B823F3"/>
    <w:rsid w:val="00BB0EFA"/>
    <w:rsid w:val="00BB25D7"/>
    <w:rsid w:val="00BF7ACB"/>
    <w:rsid w:val="00C07C79"/>
    <w:rsid w:val="00C13854"/>
    <w:rsid w:val="00C16D1A"/>
    <w:rsid w:val="00C337CB"/>
    <w:rsid w:val="00C8273D"/>
    <w:rsid w:val="00C9277E"/>
    <w:rsid w:val="00C94246"/>
    <w:rsid w:val="00CA1414"/>
    <w:rsid w:val="00CB632A"/>
    <w:rsid w:val="00D277B4"/>
    <w:rsid w:val="00D56B60"/>
    <w:rsid w:val="00D702BC"/>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86CBC"/>
    <w:rsid w:val="00FA3678"/>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A98C5"/>
  <w15:docId w15:val="{4C718D95-D768-4C3A-92E9-1B71DB0A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3C05FA"/>
    <w:rPr>
      <w:sz w:val="18"/>
      <w:szCs w:val="18"/>
    </w:rPr>
  </w:style>
  <w:style w:type="paragraph" w:styleId="Kommentartext">
    <w:name w:val="annotation text"/>
    <w:basedOn w:val="Standard"/>
    <w:link w:val="KommentartextZchn"/>
    <w:uiPriority w:val="99"/>
    <w:semiHidden/>
    <w:unhideWhenUsed/>
    <w:rsid w:val="003C05FA"/>
    <w:pPr>
      <w:spacing w:before="120"/>
    </w:pPr>
    <w:rPr>
      <w:rFonts w:eastAsiaTheme="minorEastAsia" w:cs="Times New Roman"/>
      <w:lang w:eastAsia="ja-JP"/>
    </w:rPr>
  </w:style>
  <w:style w:type="character" w:customStyle="1" w:styleId="KommentartextZchn">
    <w:name w:val="Kommentartext Zchn"/>
    <w:basedOn w:val="Absatz-Standardschriftart"/>
    <w:link w:val="Kommentartext"/>
    <w:uiPriority w:val="99"/>
    <w:semiHidden/>
    <w:rsid w:val="003C05FA"/>
    <w:rPr>
      <w:rFonts w:ascii="Arial" w:eastAsiaTheme="minorEastAsia" w:hAnsi="Arial"/>
      <w:lang w:val="de-CH" w:eastAsia="ja-JP"/>
    </w:rPr>
  </w:style>
  <w:style w:type="paragraph" w:styleId="Sprechblasentext">
    <w:name w:val="Balloon Text"/>
    <w:basedOn w:val="Standard"/>
    <w:link w:val="SprechblasentextZchn"/>
    <w:semiHidden/>
    <w:unhideWhenUsed/>
    <w:rsid w:val="003C05FA"/>
    <w:rPr>
      <w:rFonts w:ascii="Segoe UI" w:hAnsi="Segoe UI" w:cs="Segoe UI"/>
      <w:sz w:val="18"/>
      <w:szCs w:val="18"/>
    </w:rPr>
  </w:style>
  <w:style w:type="character" w:customStyle="1" w:styleId="SprechblasentextZchn">
    <w:name w:val="Sprechblasentext Zchn"/>
    <w:basedOn w:val="Absatz-Standardschriftart"/>
    <w:link w:val="Sprechblasentext"/>
    <w:semiHidden/>
    <w:rsid w:val="003C05FA"/>
    <w:rPr>
      <w:rFonts w:ascii="Segoe UI" w:eastAsia="Times New Roman" w:hAnsi="Segoe UI" w:cs="Segoe UI"/>
      <w:sz w:val="18"/>
      <w:szCs w:val="18"/>
      <w:lang w:val="de-CH"/>
    </w:rPr>
  </w:style>
  <w:style w:type="paragraph" w:customStyle="1" w:styleId="mmfusszeile0">
    <w:name w:val="mmfusszeile"/>
    <w:basedOn w:val="Standard"/>
    <w:rsid w:val="00A108BE"/>
    <w:pPr>
      <w:spacing w:before="100" w:beforeAutospacing="1" w:after="100" w:afterAutospacing="1"/>
    </w:pPr>
    <w:rPr>
      <w:rFonts w:ascii="Times New Roman" w:eastAsia="Calibri"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conradin@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en/press/press-releas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442</Words>
  <Characters>2791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5</cp:revision>
  <cp:lastPrinted>2018-06-13T13:02:00Z</cp:lastPrinted>
  <dcterms:created xsi:type="dcterms:W3CDTF">2018-06-14T09:32:00Z</dcterms:created>
  <dcterms:modified xsi:type="dcterms:W3CDTF">2018-06-14T11:59:00Z</dcterms:modified>
</cp:coreProperties>
</file>